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60" w:rsidRPr="005939ED" w:rsidRDefault="00B77E60" w:rsidP="00B77E60">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B77E60" w:rsidRPr="005939ED" w:rsidRDefault="00B77E60" w:rsidP="00B77E60">
      <w:pPr>
        <w:shd w:val="clear" w:color="auto" w:fill="FFFFFF"/>
        <w:jc w:val="center"/>
        <w:rPr>
          <w:rFonts w:ascii="Arial" w:hAnsi="Arial"/>
          <w:b/>
          <w:color w:val="333333"/>
          <w:sz w:val="28"/>
          <w:szCs w:val="28"/>
        </w:rPr>
      </w:pPr>
    </w:p>
    <w:p w:rsidR="00B77E60" w:rsidRDefault="00B77E60" w:rsidP="00B77E60">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B77E60" w:rsidRDefault="00B77E60" w:rsidP="00B77E60">
      <w:pPr>
        <w:shd w:val="clear" w:color="auto" w:fill="FFFFFF"/>
        <w:jc w:val="center"/>
        <w:rPr>
          <w:rFonts w:ascii="Arial" w:hAnsi="Arial"/>
          <w:b/>
          <w:color w:val="333333"/>
          <w:sz w:val="28"/>
          <w:szCs w:val="28"/>
        </w:rPr>
      </w:pPr>
    </w:p>
    <w:p w:rsidR="00B77E60" w:rsidRDefault="008C52DB" w:rsidP="00B77E60">
      <w:pPr>
        <w:shd w:val="clear" w:color="auto" w:fill="FFFFFF"/>
        <w:jc w:val="center"/>
        <w:rPr>
          <w:rFonts w:ascii="Arial" w:hAnsi="Arial"/>
          <w:b/>
          <w:color w:val="333333"/>
          <w:sz w:val="28"/>
          <w:szCs w:val="28"/>
        </w:rPr>
      </w:pPr>
      <w:r>
        <w:rPr>
          <w:rFonts w:ascii="Arial" w:hAnsi="Arial"/>
          <w:b/>
          <w:color w:val="333333"/>
          <w:sz w:val="28"/>
          <w:szCs w:val="28"/>
        </w:rPr>
        <w:t>Monday 18</w:t>
      </w:r>
      <w:r w:rsidR="00B77E60" w:rsidRPr="00275B7A">
        <w:rPr>
          <w:rFonts w:ascii="Arial" w:hAnsi="Arial"/>
          <w:b/>
          <w:color w:val="333333"/>
          <w:sz w:val="28"/>
          <w:szCs w:val="28"/>
          <w:vertAlign w:val="superscript"/>
        </w:rPr>
        <w:t>th</w:t>
      </w:r>
      <w:r w:rsidR="00B77E60">
        <w:rPr>
          <w:rFonts w:ascii="Arial" w:hAnsi="Arial"/>
          <w:b/>
          <w:color w:val="333333"/>
          <w:sz w:val="28"/>
          <w:szCs w:val="28"/>
        </w:rPr>
        <w:t xml:space="preserve"> September 2023 at 7 pm</w:t>
      </w:r>
    </w:p>
    <w:p w:rsidR="00B77E60" w:rsidRPr="005939ED" w:rsidRDefault="00B77E60" w:rsidP="00B77E60">
      <w:pPr>
        <w:shd w:val="clear" w:color="auto" w:fill="FFFFFF"/>
        <w:jc w:val="center"/>
        <w:rPr>
          <w:rFonts w:ascii="Arial" w:hAnsi="Arial"/>
          <w:b/>
          <w:color w:val="333333"/>
          <w:sz w:val="28"/>
          <w:szCs w:val="28"/>
        </w:rPr>
      </w:pPr>
    </w:p>
    <w:p w:rsidR="00B77E60" w:rsidRDefault="00B77E60" w:rsidP="00B77E60">
      <w:pPr>
        <w:shd w:val="clear" w:color="auto" w:fill="FFFFFF"/>
        <w:jc w:val="center"/>
        <w:rPr>
          <w:rFonts w:ascii="Arial" w:hAnsi="Arial"/>
          <w:b/>
          <w:color w:val="333333"/>
          <w:sz w:val="28"/>
          <w:szCs w:val="28"/>
        </w:rPr>
      </w:pPr>
      <w:r w:rsidRPr="005939ED">
        <w:rPr>
          <w:rFonts w:ascii="Arial" w:hAnsi="Arial"/>
          <w:b/>
          <w:color w:val="333333"/>
          <w:sz w:val="28"/>
          <w:szCs w:val="28"/>
        </w:rPr>
        <w:t>Bell View Resource Centre, Belford</w:t>
      </w:r>
    </w:p>
    <w:p w:rsidR="00B77E60" w:rsidRDefault="00B77E60" w:rsidP="00B77E60">
      <w:pPr>
        <w:shd w:val="clear" w:color="auto" w:fill="FFFFFF"/>
        <w:jc w:val="center"/>
        <w:rPr>
          <w:rFonts w:ascii="Arial" w:hAnsi="Arial"/>
          <w:b/>
          <w:color w:val="333333"/>
          <w:sz w:val="28"/>
          <w:szCs w:val="28"/>
        </w:rPr>
      </w:pPr>
    </w:p>
    <w:p w:rsidR="00B77E60" w:rsidRDefault="00B77E60" w:rsidP="00B77E60">
      <w:pPr>
        <w:shd w:val="clear" w:color="auto" w:fill="FFFFFF"/>
        <w:jc w:val="center"/>
        <w:rPr>
          <w:rFonts w:ascii="Arial" w:hAnsi="Arial"/>
          <w:b/>
          <w:color w:val="333333"/>
          <w:sz w:val="28"/>
          <w:szCs w:val="28"/>
        </w:rPr>
      </w:pPr>
    </w:p>
    <w:tbl>
      <w:tblPr>
        <w:tblStyle w:val="TableGrid"/>
        <w:tblW w:w="0" w:type="auto"/>
        <w:tblLook w:val="04A0"/>
      </w:tblPr>
      <w:tblGrid>
        <w:gridCol w:w="483"/>
        <w:gridCol w:w="1951"/>
        <w:gridCol w:w="6885"/>
        <w:gridCol w:w="1363"/>
      </w:tblGrid>
      <w:tr w:rsidR="00771389">
        <w:tc>
          <w:tcPr>
            <w:tcW w:w="0" w:type="auto"/>
          </w:tcPr>
          <w:p w:rsidR="00B77E60" w:rsidRPr="00F042AA" w:rsidRDefault="00B77E60" w:rsidP="00B77E60">
            <w:pPr>
              <w:rPr>
                <w:rFonts w:ascii="Arial" w:hAnsi="Arial"/>
                <w:b/>
                <w:color w:val="333333"/>
              </w:rPr>
            </w:pPr>
          </w:p>
        </w:tc>
        <w:tc>
          <w:tcPr>
            <w:tcW w:w="0" w:type="auto"/>
          </w:tcPr>
          <w:p w:rsidR="00B77E60" w:rsidRPr="00F042AA" w:rsidRDefault="00B77E60" w:rsidP="00B77E60">
            <w:pPr>
              <w:rPr>
                <w:rFonts w:ascii="Arial" w:hAnsi="Arial"/>
                <w:b/>
                <w:color w:val="333333"/>
              </w:rPr>
            </w:pPr>
            <w:r w:rsidRPr="00F042AA">
              <w:rPr>
                <w:rFonts w:ascii="Arial" w:hAnsi="Arial"/>
                <w:b/>
                <w:color w:val="333333"/>
              </w:rPr>
              <w:t>Present:</w:t>
            </w:r>
          </w:p>
        </w:tc>
        <w:tc>
          <w:tcPr>
            <w:tcW w:w="0" w:type="auto"/>
          </w:tcPr>
          <w:p w:rsidR="00B77E60" w:rsidRDefault="00B77E60" w:rsidP="00B77E60">
            <w:pPr>
              <w:rPr>
                <w:rFonts w:ascii="Arial" w:hAnsi="Arial"/>
                <w:bCs/>
                <w:color w:val="333333"/>
              </w:rPr>
            </w:pPr>
            <w:r w:rsidRPr="00F042AA">
              <w:rPr>
                <w:rFonts w:ascii="Arial" w:hAnsi="Arial"/>
                <w:bCs/>
                <w:color w:val="333333"/>
              </w:rPr>
              <w:t>Pauline Tucker (Chair), Phil Dodd (Secretary), Charlie Wa</w:t>
            </w:r>
            <w:r>
              <w:rPr>
                <w:rFonts w:ascii="Arial" w:hAnsi="Arial"/>
                <w:bCs/>
                <w:color w:val="333333"/>
              </w:rPr>
              <w:t xml:space="preserve">dsworth (Treasurer), Ruth Dodd, Del Hughes, Nikki Dunn, </w:t>
            </w:r>
            <w:proofErr w:type="spellStart"/>
            <w:r>
              <w:rPr>
                <w:rFonts w:ascii="Arial" w:hAnsi="Arial"/>
                <w:bCs/>
                <w:color w:val="333333"/>
              </w:rPr>
              <w:t>Karon</w:t>
            </w:r>
            <w:proofErr w:type="spellEnd"/>
            <w:r>
              <w:rPr>
                <w:rFonts w:ascii="Arial" w:hAnsi="Arial"/>
                <w:bCs/>
                <w:color w:val="333333"/>
              </w:rPr>
              <w:t xml:space="preserve"> Ives, Susan Husband, William McLaren, Sharon </w:t>
            </w:r>
            <w:proofErr w:type="spellStart"/>
            <w:r>
              <w:rPr>
                <w:rFonts w:ascii="Arial" w:hAnsi="Arial"/>
                <w:bCs/>
                <w:color w:val="333333"/>
              </w:rPr>
              <w:t>Simmonds</w:t>
            </w:r>
            <w:proofErr w:type="spellEnd"/>
          </w:p>
          <w:p w:rsidR="00B77E60" w:rsidRPr="00F042AA" w:rsidRDefault="00B77E60" w:rsidP="00B77E60">
            <w:pPr>
              <w:rPr>
                <w:rFonts w:ascii="Arial" w:hAnsi="Arial"/>
                <w:bCs/>
                <w:color w:val="333333"/>
              </w:rPr>
            </w:pPr>
          </w:p>
        </w:tc>
        <w:tc>
          <w:tcPr>
            <w:tcW w:w="0" w:type="auto"/>
          </w:tcPr>
          <w:p w:rsidR="00B77E60" w:rsidRPr="00F042AA" w:rsidRDefault="00B77E60" w:rsidP="00B77E60">
            <w:pPr>
              <w:jc w:val="center"/>
              <w:rPr>
                <w:rFonts w:ascii="Arial" w:hAnsi="Arial"/>
                <w:b/>
                <w:color w:val="333333"/>
              </w:rPr>
            </w:pPr>
            <w:r w:rsidRPr="00F042AA">
              <w:rPr>
                <w:rFonts w:ascii="Arial" w:hAnsi="Arial"/>
                <w:b/>
                <w:color w:val="333333"/>
              </w:rPr>
              <w:t>Action</w:t>
            </w: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1</w:t>
            </w:r>
          </w:p>
        </w:tc>
        <w:tc>
          <w:tcPr>
            <w:tcW w:w="0" w:type="auto"/>
          </w:tcPr>
          <w:p w:rsidR="00B77E60" w:rsidRPr="00F042AA" w:rsidRDefault="00B77E60" w:rsidP="00B77E60">
            <w:pPr>
              <w:rPr>
                <w:rFonts w:ascii="Arial" w:hAnsi="Arial"/>
                <w:b/>
                <w:color w:val="333333"/>
              </w:rPr>
            </w:pPr>
            <w:r w:rsidRPr="00F042AA">
              <w:rPr>
                <w:rFonts w:ascii="Arial" w:hAnsi="Arial"/>
                <w:b/>
                <w:color w:val="333333"/>
              </w:rPr>
              <w:t>Apologies for absence:</w:t>
            </w:r>
          </w:p>
        </w:tc>
        <w:tc>
          <w:tcPr>
            <w:tcW w:w="0" w:type="auto"/>
          </w:tcPr>
          <w:p w:rsidR="00B77E60" w:rsidRPr="00F3143D" w:rsidRDefault="00B77E60" w:rsidP="00B77E60">
            <w:pPr>
              <w:rPr>
                <w:rFonts w:ascii="Arial" w:hAnsi="Arial"/>
                <w:bCs/>
                <w:color w:val="333333"/>
              </w:rPr>
            </w:pPr>
            <w:r>
              <w:rPr>
                <w:rFonts w:ascii="Arial" w:hAnsi="Arial"/>
                <w:bCs/>
                <w:color w:val="333333"/>
              </w:rPr>
              <w:t>Jane Cowley, Amanda White</w:t>
            </w:r>
          </w:p>
        </w:tc>
        <w:tc>
          <w:tcPr>
            <w:tcW w:w="0" w:type="auto"/>
          </w:tcPr>
          <w:p w:rsidR="00B77E60" w:rsidRPr="00F042AA" w:rsidRDefault="00B77E60" w:rsidP="00B77E60">
            <w:pPr>
              <w:jc w:val="center"/>
              <w:rPr>
                <w:rFonts w:ascii="Arial" w:hAnsi="Arial"/>
                <w:b/>
                <w:color w:val="333333"/>
              </w:rPr>
            </w:pP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2</w:t>
            </w:r>
          </w:p>
        </w:tc>
        <w:tc>
          <w:tcPr>
            <w:tcW w:w="0" w:type="auto"/>
          </w:tcPr>
          <w:p w:rsidR="00B77E60" w:rsidRPr="00F042AA" w:rsidRDefault="00B77E60" w:rsidP="00B77E60">
            <w:pPr>
              <w:rPr>
                <w:rFonts w:ascii="Arial" w:hAnsi="Arial"/>
                <w:b/>
                <w:color w:val="333333"/>
              </w:rPr>
            </w:pPr>
            <w:r w:rsidRPr="00F042AA">
              <w:rPr>
                <w:rFonts w:ascii="Arial" w:hAnsi="Arial"/>
                <w:b/>
                <w:color w:val="333333"/>
              </w:rPr>
              <w:t>Declarations of interest:</w:t>
            </w:r>
          </w:p>
        </w:tc>
        <w:tc>
          <w:tcPr>
            <w:tcW w:w="0" w:type="auto"/>
          </w:tcPr>
          <w:p w:rsidR="00B77E60" w:rsidRPr="00F3143D" w:rsidRDefault="00B77E60" w:rsidP="00B77E60">
            <w:pPr>
              <w:rPr>
                <w:rFonts w:ascii="Arial" w:hAnsi="Arial"/>
                <w:szCs w:val="20"/>
              </w:rPr>
            </w:pPr>
            <w:r>
              <w:rPr>
                <w:rFonts w:ascii="Arial" w:hAnsi="Arial"/>
                <w:szCs w:val="20"/>
              </w:rPr>
              <w:t>None</w:t>
            </w:r>
          </w:p>
        </w:tc>
        <w:tc>
          <w:tcPr>
            <w:tcW w:w="0" w:type="auto"/>
          </w:tcPr>
          <w:p w:rsidR="00B77E60" w:rsidRPr="00F042AA" w:rsidRDefault="00B77E60" w:rsidP="00B77E60">
            <w:pPr>
              <w:jc w:val="center"/>
              <w:rPr>
                <w:rFonts w:ascii="Arial" w:hAnsi="Arial"/>
                <w:b/>
                <w:color w:val="333333"/>
              </w:rPr>
            </w:pP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3</w:t>
            </w:r>
          </w:p>
        </w:tc>
        <w:tc>
          <w:tcPr>
            <w:tcW w:w="0" w:type="auto"/>
          </w:tcPr>
          <w:p w:rsidR="00B77E60" w:rsidRPr="00F042AA" w:rsidRDefault="00B77E60" w:rsidP="00B77E60">
            <w:pPr>
              <w:rPr>
                <w:rFonts w:ascii="Arial" w:hAnsi="Arial"/>
                <w:b/>
                <w:color w:val="333333"/>
              </w:rPr>
            </w:pPr>
            <w:r w:rsidRPr="00F042AA">
              <w:rPr>
                <w:rFonts w:ascii="Arial" w:hAnsi="Arial"/>
                <w:b/>
                <w:color w:val="333333"/>
              </w:rPr>
              <w:t>Minutes of last meeting:</w:t>
            </w:r>
          </w:p>
        </w:tc>
        <w:tc>
          <w:tcPr>
            <w:tcW w:w="0" w:type="auto"/>
          </w:tcPr>
          <w:p w:rsidR="00572EFA" w:rsidRDefault="00B77E60" w:rsidP="00B77E60">
            <w:pPr>
              <w:jc w:val="both"/>
              <w:rPr>
                <w:rFonts w:ascii="Arial" w:hAnsi="Arial"/>
                <w:szCs w:val="20"/>
              </w:rPr>
            </w:pPr>
            <w:r>
              <w:rPr>
                <w:rFonts w:ascii="Arial" w:hAnsi="Arial"/>
                <w:szCs w:val="20"/>
              </w:rPr>
              <w:t>Everyone agreed that the Minutes dated 17</w:t>
            </w:r>
            <w:r w:rsidRPr="00275B7A">
              <w:rPr>
                <w:rFonts w:ascii="Arial" w:hAnsi="Arial"/>
                <w:szCs w:val="20"/>
                <w:vertAlign w:val="superscript"/>
              </w:rPr>
              <w:t>th</w:t>
            </w:r>
            <w:r>
              <w:rPr>
                <w:rFonts w:ascii="Arial" w:hAnsi="Arial"/>
                <w:szCs w:val="20"/>
              </w:rPr>
              <w:t xml:space="preserve"> July 2023 were accurate, an</w:t>
            </w:r>
            <w:r w:rsidR="008C52DB">
              <w:rPr>
                <w:rFonts w:ascii="Arial" w:hAnsi="Arial"/>
                <w:szCs w:val="20"/>
              </w:rPr>
              <w:t>d were</w:t>
            </w:r>
            <w:r>
              <w:rPr>
                <w:rFonts w:ascii="Arial" w:hAnsi="Arial"/>
                <w:szCs w:val="20"/>
              </w:rPr>
              <w:t xml:space="preserve"> signed by Pauline.</w:t>
            </w:r>
          </w:p>
          <w:p w:rsidR="00B77E60" w:rsidRPr="00F3143D" w:rsidRDefault="00B77E60" w:rsidP="00B77E60">
            <w:pPr>
              <w:jc w:val="both"/>
              <w:rPr>
                <w:rFonts w:ascii="Arial" w:hAnsi="Arial"/>
                <w:szCs w:val="20"/>
              </w:rPr>
            </w:pPr>
          </w:p>
        </w:tc>
        <w:tc>
          <w:tcPr>
            <w:tcW w:w="0" w:type="auto"/>
          </w:tcPr>
          <w:p w:rsidR="00B77E60" w:rsidRPr="00F042AA" w:rsidRDefault="00B77E60" w:rsidP="00B77E60">
            <w:pPr>
              <w:jc w:val="center"/>
              <w:rPr>
                <w:rFonts w:ascii="Arial" w:hAnsi="Arial"/>
                <w:b/>
                <w:color w:val="333333"/>
              </w:rPr>
            </w:pPr>
            <w:r>
              <w:rPr>
                <w:rFonts w:ascii="Arial" w:hAnsi="Arial"/>
                <w:b/>
                <w:color w:val="333333"/>
              </w:rPr>
              <w:t>PT</w:t>
            </w: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4</w:t>
            </w:r>
          </w:p>
        </w:tc>
        <w:tc>
          <w:tcPr>
            <w:tcW w:w="0" w:type="auto"/>
          </w:tcPr>
          <w:p w:rsidR="00B77E60" w:rsidRPr="00F042AA" w:rsidRDefault="00B77E60" w:rsidP="00B77E60">
            <w:pPr>
              <w:rPr>
                <w:rFonts w:ascii="Arial" w:hAnsi="Arial"/>
                <w:b/>
                <w:color w:val="333333"/>
              </w:rPr>
            </w:pPr>
            <w:r w:rsidRPr="00F042AA">
              <w:rPr>
                <w:rFonts w:ascii="Arial" w:hAnsi="Arial"/>
                <w:b/>
                <w:color w:val="333333"/>
              </w:rPr>
              <w:t>Matters arising:</w:t>
            </w:r>
          </w:p>
        </w:tc>
        <w:tc>
          <w:tcPr>
            <w:tcW w:w="0" w:type="auto"/>
          </w:tcPr>
          <w:p w:rsidR="00B77E60" w:rsidRDefault="00B77E60" w:rsidP="00B77E60">
            <w:pPr>
              <w:rPr>
                <w:rFonts w:ascii="Arial" w:hAnsi="Arial"/>
                <w:szCs w:val="20"/>
              </w:rPr>
            </w:pPr>
            <w:r>
              <w:rPr>
                <w:rFonts w:ascii="Arial" w:hAnsi="Arial"/>
                <w:szCs w:val="20"/>
              </w:rPr>
              <w:t>Susan Husband informed the trustees of her wish to resign at the AGM.  Everyone would like to thank Sue for her hard work especially with getting the policies completed for the shop, which was a huge task. Sue will continue h</w:t>
            </w:r>
            <w:r w:rsidR="008C52DB">
              <w:rPr>
                <w:rFonts w:ascii="Arial" w:hAnsi="Arial"/>
                <w:szCs w:val="20"/>
              </w:rPr>
              <w:t>er work with the Community Shop Committee.</w:t>
            </w:r>
          </w:p>
          <w:p w:rsidR="00B77E60" w:rsidRDefault="00B77E60" w:rsidP="00B77E60">
            <w:pPr>
              <w:rPr>
                <w:rFonts w:ascii="Arial" w:hAnsi="Arial"/>
                <w:szCs w:val="20"/>
              </w:rPr>
            </w:pPr>
          </w:p>
          <w:p w:rsidR="00771389" w:rsidRDefault="00B77E60" w:rsidP="008C52DB">
            <w:pPr>
              <w:rPr>
                <w:rFonts w:ascii="Arial" w:hAnsi="Arial"/>
                <w:szCs w:val="20"/>
              </w:rPr>
            </w:pPr>
            <w:r>
              <w:rPr>
                <w:rFonts w:ascii="Arial" w:hAnsi="Arial"/>
                <w:szCs w:val="20"/>
              </w:rPr>
              <w:t xml:space="preserve">Sue also advised that with regards to the fire risk assessment, she has been advised that as there are less than six volunteers working in the shop at the same time, then an assessment does not need to be completed as long as the fire risks are highlighted and recorded and procedures are adhered to, </w:t>
            </w:r>
            <w:r w:rsidR="00D06A8A">
              <w:rPr>
                <w:rFonts w:ascii="Arial" w:hAnsi="Arial"/>
                <w:szCs w:val="20"/>
              </w:rPr>
              <w:t xml:space="preserve">then </w:t>
            </w:r>
            <w:r>
              <w:rPr>
                <w:rFonts w:ascii="Arial" w:hAnsi="Arial"/>
                <w:szCs w:val="20"/>
              </w:rPr>
              <w:t xml:space="preserve">this should be sufficient.  </w:t>
            </w:r>
            <w:r w:rsidR="00771389">
              <w:rPr>
                <w:rFonts w:ascii="Arial" w:hAnsi="Arial"/>
                <w:szCs w:val="20"/>
              </w:rPr>
              <w:t>The shop risk assessment includes a section on fire hazards and the control measures are in place.</w:t>
            </w:r>
          </w:p>
          <w:p w:rsidR="00771389" w:rsidRDefault="00771389" w:rsidP="008C52DB">
            <w:pPr>
              <w:rPr>
                <w:rFonts w:ascii="Arial" w:hAnsi="Arial"/>
                <w:szCs w:val="20"/>
              </w:rPr>
            </w:pPr>
          </w:p>
          <w:p w:rsidR="008C52DB" w:rsidRDefault="00B77E60" w:rsidP="008C52DB">
            <w:pPr>
              <w:rPr>
                <w:rFonts w:ascii="Arial" w:hAnsi="Arial"/>
                <w:szCs w:val="20"/>
              </w:rPr>
            </w:pPr>
            <w:r>
              <w:rPr>
                <w:rFonts w:ascii="Arial" w:hAnsi="Arial"/>
                <w:szCs w:val="20"/>
              </w:rPr>
              <w:t xml:space="preserve">The shop does have smoke alarms and they are checked weekly.  It was felt that the flat above should also have smoke alarms. </w:t>
            </w:r>
            <w:r w:rsidR="008C52DB">
              <w:rPr>
                <w:rFonts w:ascii="Arial" w:hAnsi="Arial"/>
                <w:szCs w:val="20"/>
              </w:rPr>
              <w:t>Pauline will contact the owner and ask if there are smoke alarms and also remind him about replacing the ceiling tiles.</w:t>
            </w:r>
          </w:p>
          <w:p w:rsidR="00B77E60" w:rsidRPr="00F3143D" w:rsidRDefault="00B77E60" w:rsidP="008C52DB">
            <w:pPr>
              <w:rPr>
                <w:rFonts w:ascii="Arial" w:hAnsi="Arial"/>
                <w:szCs w:val="20"/>
              </w:rPr>
            </w:pPr>
          </w:p>
        </w:tc>
        <w:tc>
          <w:tcPr>
            <w:tcW w:w="0" w:type="auto"/>
          </w:tcPr>
          <w:p w:rsidR="00B77E60" w:rsidRPr="00F042AA" w:rsidRDefault="00D06A8A" w:rsidP="00B77E60">
            <w:pPr>
              <w:jc w:val="center"/>
              <w:rPr>
                <w:rFonts w:ascii="Arial" w:hAnsi="Arial"/>
                <w:b/>
                <w:color w:val="333333"/>
              </w:rPr>
            </w:pPr>
            <w:r>
              <w:rPr>
                <w:rFonts w:ascii="Arial" w:hAnsi="Arial"/>
                <w:b/>
                <w:color w:val="333333"/>
              </w:rPr>
              <w:t>SH</w:t>
            </w: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5</w:t>
            </w:r>
          </w:p>
        </w:tc>
        <w:tc>
          <w:tcPr>
            <w:tcW w:w="0" w:type="auto"/>
          </w:tcPr>
          <w:p w:rsidR="00B77E60" w:rsidRPr="00F042AA" w:rsidRDefault="00B77E60" w:rsidP="00B77E60">
            <w:pPr>
              <w:rPr>
                <w:rFonts w:ascii="Arial" w:hAnsi="Arial"/>
                <w:b/>
                <w:color w:val="333333"/>
              </w:rPr>
            </w:pPr>
            <w:r>
              <w:rPr>
                <w:rFonts w:ascii="Arial" w:hAnsi="Arial"/>
                <w:b/>
                <w:color w:val="333333"/>
              </w:rPr>
              <w:t>Action Plan Progress:</w:t>
            </w:r>
          </w:p>
        </w:tc>
        <w:tc>
          <w:tcPr>
            <w:tcW w:w="0" w:type="auto"/>
          </w:tcPr>
          <w:p w:rsidR="00B77E60" w:rsidRPr="00B77E60" w:rsidRDefault="00B77E60" w:rsidP="00B77E60">
            <w:pPr>
              <w:jc w:val="both"/>
              <w:rPr>
                <w:rFonts w:ascii="Arial" w:hAnsi="Arial"/>
                <w:szCs w:val="20"/>
              </w:rPr>
            </w:pPr>
            <w:r>
              <w:rPr>
                <w:rFonts w:ascii="Arial" w:hAnsi="Arial"/>
                <w:b/>
                <w:szCs w:val="20"/>
              </w:rPr>
              <w:t xml:space="preserve">Alleviate Poverty: </w:t>
            </w:r>
            <w:proofErr w:type="spellStart"/>
            <w:r>
              <w:rPr>
                <w:rFonts w:ascii="Arial" w:hAnsi="Arial"/>
                <w:szCs w:val="20"/>
              </w:rPr>
              <w:t>Swinhoe</w:t>
            </w:r>
            <w:proofErr w:type="spellEnd"/>
            <w:r>
              <w:rPr>
                <w:rFonts w:ascii="Arial" w:hAnsi="Arial"/>
                <w:szCs w:val="20"/>
              </w:rPr>
              <w:t xml:space="preserve"> Farm is</w:t>
            </w:r>
            <w:r w:rsidRPr="00B77E60">
              <w:rPr>
                <w:rFonts w:ascii="Arial" w:hAnsi="Arial"/>
                <w:szCs w:val="20"/>
              </w:rPr>
              <w:t xml:space="preserve"> in the process of applying for two grant</w:t>
            </w:r>
            <w:r>
              <w:rPr>
                <w:rFonts w:ascii="Arial" w:hAnsi="Arial"/>
                <w:szCs w:val="20"/>
              </w:rPr>
              <w:t>s</w:t>
            </w:r>
            <w:r w:rsidRPr="00B77E60">
              <w:rPr>
                <w:rFonts w:ascii="Arial" w:hAnsi="Arial"/>
                <w:szCs w:val="20"/>
              </w:rPr>
              <w:t>.  One for a defi</w:t>
            </w:r>
            <w:r w:rsidR="008C52DB">
              <w:rPr>
                <w:rFonts w:ascii="Arial" w:hAnsi="Arial"/>
                <w:szCs w:val="20"/>
              </w:rPr>
              <w:t>brillator and one to provide rid</w:t>
            </w:r>
            <w:r w:rsidRPr="00B77E60">
              <w:rPr>
                <w:rFonts w:ascii="Arial" w:hAnsi="Arial"/>
                <w:szCs w:val="20"/>
              </w:rPr>
              <w:t>ing lessons for those children that are struggling with health issues.  The app</w:t>
            </w:r>
            <w:r>
              <w:rPr>
                <w:rFonts w:ascii="Arial" w:hAnsi="Arial"/>
                <w:szCs w:val="20"/>
              </w:rPr>
              <w:t>lications should be completed and returned to us by</w:t>
            </w:r>
            <w:r w:rsidRPr="00B77E60">
              <w:rPr>
                <w:rFonts w:ascii="Arial" w:hAnsi="Arial"/>
                <w:szCs w:val="20"/>
              </w:rPr>
              <w:t xml:space="preserve"> next month’s meeting.</w:t>
            </w:r>
          </w:p>
          <w:p w:rsidR="00B77E60" w:rsidRPr="00275B7A" w:rsidRDefault="00B77E60" w:rsidP="00B77E60">
            <w:pPr>
              <w:jc w:val="both"/>
              <w:rPr>
                <w:rFonts w:ascii="Arial" w:hAnsi="Arial"/>
                <w:szCs w:val="20"/>
              </w:rPr>
            </w:pPr>
          </w:p>
          <w:p w:rsidR="00B77E60" w:rsidRPr="00275B7A" w:rsidRDefault="00B77E60" w:rsidP="00B77E60">
            <w:pPr>
              <w:jc w:val="both"/>
              <w:rPr>
                <w:rFonts w:ascii="Arial" w:hAnsi="Arial"/>
                <w:szCs w:val="20"/>
              </w:rPr>
            </w:pPr>
            <w:r w:rsidRPr="00275B7A">
              <w:rPr>
                <w:rFonts w:ascii="Arial" w:hAnsi="Arial"/>
                <w:b/>
                <w:szCs w:val="20"/>
              </w:rPr>
              <w:t>Improve Governance:</w:t>
            </w:r>
            <w:r>
              <w:rPr>
                <w:rFonts w:ascii="Arial" w:hAnsi="Arial"/>
                <w:szCs w:val="20"/>
              </w:rPr>
              <w:t xml:space="preserve"> The Governance group has had to delay meeting up due to work commitments.</w:t>
            </w:r>
          </w:p>
          <w:p w:rsidR="00B77E60" w:rsidRDefault="00B77E60" w:rsidP="00B77E60">
            <w:pPr>
              <w:jc w:val="both"/>
              <w:rPr>
                <w:rFonts w:ascii="Arial" w:hAnsi="Arial"/>
                <w:b/>
                <w:szCs w:val="20"/>
              </w:rPr>
            </w:pPr>
          </w:p>
          <w:p w:rsidR="00B77E60" w:rsidRPr="00B77E60" w:rsidRDefault="00B77E60" w:rsidP="00B77E60">
            <w:pPr>
              <w:jc w:val="both"/>
              <w:rPr>
                <w:rFonts w:ascii="Arial" w:hAnsi="Arial"/>
                <w:szCs w:val="20"/>
              </w:rPr>
            </w:pPr>
            <w:r>
              <w:rPr>
                <w:rFonts w:ascii="Arial" w:hAnsi="Arial"/>
                <w:b/>
                <w:szCs w:val="20"/>
              </w:rPr>
              <w:t>Grant Evaluation:</w:t>
            </w:r>
            <w:r>
              <w:rPr>
                <w:rFonts w:ascii="Arial" w:hAnsi="Arial"/>
                <w:szCs w:val="20"/>
              </w:rPr>
              <w:t xml:space="preserve"> Pauline has agreed to take this on.</w:t>
            </w:r>
          </w:p>
          <w:p w:rsidR="00B77E60" w:rsidRPr="006174D4" w:rsidRDefault="00B77E60" w:rsidP="00B77E60">
            <w:pPr>
              <w:jc w:val="both"/>
              <w:rPr>
                <w:rFonts w:ascii="Arial" w:hAnsi="Arial"/>
                <w:b/>
                <w:szCs w:val="20"/>
              </w:rPr>
            </w:pPr>
          </w:p>
        </w:tc>
        <w:tc>
          <w:tcPr>
            <w:tcW w:w="0" w:type="auto"/>
          </w:tcPr>
          <w:p w:rsidR="00B77E60" w:rsidRPr="00F042AA" w:rsidRDefault="00B77E60" w:rsidP="00B77E60">
            <w:pPr>
              <w:jc w:val="center"/>
              <w:rPr>
                <w:rFonts w:ascii="Arial" w:hAnsi="Arial"/>
                <w:b/>
                <w:color w:val="333333"/>
              </w:rPr>
            </w:pPr>
            <w:r>
              <w:rPr>
                <w:rFonts w:ascii="Arial" w:hAnsi="Arial"/>
                <w:b/>
                <w:color w:val="333333"/>
              </w:rPr>
              <w:t>JC/PT/CW</w:t>
            </w: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6</w:t>
            </w:r>
          </w:p>
        </w:tc>
        <w:tc>
          <w:tcPr>
            <w:tcW w:w="0" w:type="auto"/>
          </w:tcPr>
          <w:p w:rsidR="00B77E60" w:rsidRPr="00F042AA" w:rsidRDefault="00B77E60" w:rsidP="00B77E60">
            <w:pPr>
              <w:rPr>
                <w:rFonts w:ascii="Arial" w:hAnsi="Arial"/>
                <w:b/>
                <w:color w:val="333333"/>
              </w:rPr>
            </w:pPr>
            <w:r>
              <w:rPr>
                <w:rFonts w:ascii="Arial" w:hAnsi="Arial"/>
                <w:b/>
                <w:color w:val="333333"/>
              </w:rPr>
              <w:t>Treasurer’s Report:</w:t>
            </w:r>
          </w:p>
        </w:tc>
        <w:tc>
          <w:tcPr>
            <w:tcW w:w="0" w:type="auto"/>
          </w:tcPr>
          <w:p w:rsidR="00B77E60" w:rsidRDefault="00B77E60" w:rsidP="00B77E60">
            <w:pPr>
              <w:jc w:val="both"/>
              <w:rPr>
                <w:rFonts w:ascii="Arial" w:hAnsi="Arial"/>
                <w:szCs w:val="20"/>
              </w:rPr>
            </w:pPr>
            <w:r>
              <w:rPr>
                <w:rFonts w:ascii="Arial" w:hAnsi="Arial"/>
                <w:szCs w:val="20"/>
              </w:rPr>
              <w:t>The shop continues to do well and the gym is on budget and the net financial position is looking better.  The main features were income (mainly from Shop and Gym) £11,496 and expenditure £11,684.</w:t>
            </w:r>
          </w:p>
          <w:p w:rsidR="00B77E60" w:rsidRDefault="00B77E60" w:rsidP="00B77E60">
            <w:pPr>
              <w:jc w:val="both"/>
              <w:rPr>
                <w:rFonts w:ascii="Arial" w:hAnsi="Arial"/>
                <w:szCs w:val="20"/>
              </w:rPr>
            </w:pPr>
          </w:p>
          <w:p w:rsidR="008C52DB" w:rsidRDefault="00B77E60" w:rsidP="00B77E60">
            <w:pPr>
              <w:jc w:val="both"/>
              <w:rPr>
                <w:rFonts w:ascii="Arial" w:hAnsi="Arial"/>
                <w:szCs w:val="20"/>
              </w:rPr>
            </w:pPr>
            <w:r>
              <w:rPr>
                <w:rFonts w:ascii="Arial" w:hAnsi="Arial"/>
                <w:szCs w:val="20"/>
              </w:rPr>
              <w:t>Further details can be found on the BCG Income statement for September.</w:t>
            </w:r>
          </w:p>
          <w:p w:rsidR="00B77E60" w:rsidRPr="00F3143D" w:rsidRDefault="00B77E60" w:rsidP="00B77E60">
            <w:pPr>
              <w:jc w:val="both"/>
              <w:rPr>
                <w:rFonts w:ascii="Arial" w:hAnsi="Arial"/>
                <w:szCs w:val="20"/>
              </w:rPr>
            </w:pPr>
          </w:p>
        </w:tc>
        <w:tc>
          <w:tcPr>
            <w:tcW w:w="0" w:type="auto"/>
          </w:tcPr>
          <w:p w:rsidR="00B77E60" w:rsidRPr="00F042AA" w:rsidRDefault="00B77E60" w:rsidP="00B77E60">
            <w:pPr>
              <w:jc w:val="center"/>
              <w:rPr>
                <w:rFonts w:ascii="Arial" w:hAnsi="Arial"/>
                <w:b/>
                <w:color w:val="333333"/>
              </w:rPr>
            </w:pPr>
            <w:r>
              <w:rPr>
                <w:rFonts w:ascii="Arial" w:hAnsi="Arial"/>
                <w:b/>
                <w:color w:val="333333"/>
              </w:rPr>
              <w:t>CW</w:t>
            </w: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7</w:t>
            </w:r>
          </w:p>
        </w:tc>
        <w:tc>
          <w:tcPr>
            <w:tcW w:w="0" w:type="auto"/>
          </w:tcPr>
          <w:p w:rsidR="00B77E60" w:rsidRPr="00F042AA" w:rsidRDefault="00B77E60" w:rsidP="00B77E60">
            <w:pPr>
              <w:rPr>
                <w:rFonts w:ascii="Arial" w:hAnsi="Arial"/>
                <w:b/>
                <w:color w:val="333333"/>
              </w:rPr>
            </w:pPr>
            <w:r>
              <w:rPr>
                <w:rFonts w:ascii="Arial" w:hAnsi="Arial"/>
                <w:b/>
                <w:color w:val="333333"/>
              </w:rPr>
              <w:t>Arts Festival</w:t>
            </w:r>
          </w:p>
        </w:tc>
        <w:tc>
          <w:tcPr>
            <w:tcW w:w="0" w:type="auto"/>
          </w:tcPr>
          <w:p w:rsidR="00B77E60" w:rsidRDefault="00B77E60" w:rsidP="00B77E60">
            <w:pPr>
              <w:jc w:val="both"/>
              <w:rPr>
                <w:rFonts w:ascii="Arial" w:hAnsi="Arial"/>
                <w:bCs/>
                <w:color w:val="333333"/>
              </w:rPr>
            </w:pPr>
            <w:r>
              <w:rPr>
                <w:rFonts w:ascii="Arial" w:hAnsi="Arial"/>
                <w:bCs/>
                <w:color w:val="333333"/>
              </w:rPr>
              <w:t>Pauline had been in contact with Jodi and Judy and representatives from the festival committee will attend next month’s meeting.</w:t>
            </w:r>
          </w:p>
          <w:p w:rsidR="00B77E60" w:rsidRPr="00F3143D" w:rsidRDefault="00B77E60" w:rsidP="00B77E60">
            <w:pPr>
              <w:jc w:val="both"/>
              <w:rPr>
                <w:rFonts w:ascii="Arial" w:hAnsi="Arial"/>
                <w:bCs/>
                <w:color w:val="333333"/>
              </w:rPr>
            </w:pPr>
          </w:p>
        </w:tc>
        <w:tc>
          <w:tcPr>
            <w:tcW w:w="0" w:type="auto"/>
          </w:tcPr>
          <w:p w:rsidR="00B77E60" w:rsidRPr="00F042AA" w:rsidRDefault="00B77E60" w:rsidP="00B77E60">
            <w:pPr>
              <w:jc w:val="center"/>
              <w:rPr>
                <w:rFonts w:ascii="Arial" w:hAnsi="Arial"/>
                <w:b/>
                <w:color w:val="333333"/>
              </w:rPr>
            </w:pP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8</w:t>
            </w:r>
          </w:p>
        </w:tc>
        <w:tc>
          <w:tcPr>
            <w:tcW w:w="0" w:type="auto"/>
          </w:tcPr>
          <w:p w:rsidR="00B77E60" w:rsidRPr="00F042AA" w:rsidRDefault="00B77E60" w:rsidP="00B77E60">
            <w:pPr>
              <w:rPr>
                <w:rFonts w:ascii="Arial" w:hAnsi="Arial"/>
                <w:b/>
                <w:color w:val="333333"/>
              </w:rPr>
            </w:pPr>
            <w:r>
              <w:rPr>
                <w:rFonts w:ascii="Arial" w:hAnsi="Arial"/>
                <w:b/>
                <w:color w:val="333333"/>
              </w:rPr>
              <w:t>Museum:</w:t>
            </w:r>
          </w:p>
        </w:tc>
        <w:tc>
          <w:tcPr>
            <w:tcW w:w="0" w:type="auto"/>
          </w:tcPr>
          <w:p w:rsidR="00B77E60" w:rsidRDefault="00B77E60" w:rsidP="00B77E60">
            <w:pPr>
              <w:jc w:val="both"/>
              <w:rPr>
                <w:rFonts w:ascii="Arial" w:hAnsi="Arial"/>
                <w:bCs/>
                <w:color w:val="333333"/>
              </w:rPr>
            </w:pPr>
            <w:proofErr w:type="spellStart"/>
            <w:r>
              <w:rPr>
                <w:rFonts w:ascii="Arial" w:hAnsi="Arial"/>
                <w:bCs/>
                <w:color w:val="333333"/>
              </w:rPr>
              <w:t>Karon</w:t>
            </w:r>
            <w:proofErr w:type="spellEnd"/>
            <w:r w:rsidR="00D06A8A">
              <w:rPr>
                <w:rFonts w:ascii="Arial" w:hAnsi="Arial"/>
                <w:bCs/>
                <w:color w:val="333333"/>
              </w:rPr>
              <w:t xml:space="preserve"> </w:t>
            </w:r>
            <w:r w:rsidR="00F41609">
              <w:rPr>
                <w:rFonts w:ascii="Arial" w:hAnsi="Arial"/>
                <w:bCs/>
                <w:color w:val="333333"/>
              </w:rPr>
              <w:t>has the lease to look at and is awaiting a response from the Charity Commission but still hopes to become independent by 1</w:t>
            </w:r>
            <w:r w:rsidR="00F41609" w:rsidRPr="00F41609">
              <w:rPr>
                <w:rFonts w:ascii="Arial" w:hAnsi="Arial"/>
                <w:bCs/>
                <w:color w:val="333333"/>
                <w:vertAlign w:val="superscript"/>
              </w:rPr>
              <w:t>st</w:t>
            </w:r>
            <w:r w:rsidR="00F41609">
              <w:rPr>
                <w:rFonts w:ascii="Arial" w:hAnsi="Arial"/>
                <w:bCs/>
                <w:color w:val="333333"/>
              </w:rPr>
              <w:t xml:space="preserve"> October.</w:t>
            </w:r>
          </w:p>
          <w:p w:rsidR="00B77E60" w:rsidRPr="00F3143D" w:rsidRDefault="00B77E60" w:rsidP="00B77E60">
            <w:pPr>
              <w:jc w:val="both"/>
              <w:rPr>
                <w:rFonts w:ascii="Arial" w:hAnsi="Arial"/>
                <w:bCs/>
                <w:color w:val="333333"/>
              </w:rPr>
            </w:pPr>
          </w:p>
        </w:tc>
        <w:tc>
          <w:tcPr>
            <w:tcW w:w="0" w:type="auto"/>
          </w:tcPr>
          <w:p w:rsidR="00B77E60" w:rsidRPr="00F042AA" w:rsidRDefault="00B77E60" w:rsidP="00B77E60">
            <w:pPr>
              <w:jc w:val="center"/>
              <w:rPr>
                <w:rFonts w:ascii="Arial" w:hAnsi="Arial"/>
                <w:b/>
                <w:color w:val="333333"/>
              </w:rPr>
            </w:pPr>
            <w:r>
              <w:rPr>
                <w:rFonts w:ascii="Arial" w:hAnsi="Arial"/>
                <w:b/>
                <w:color w:val="333333"/>
              </w:rPr>
              <w:t>KI</w:t>
            </w: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9</w:t>
            </w:r>
          </w:p>
        </w:tc>
        <w:tc>
          <w:tcPr>
            <w:tcW w:w="0" w:type="auto"/>
          </w:tcPr>
          <w:p w:rsidR="00B77E60" w:rsidRDefault="00B77E60" w:rsidP="00B77E60">
            <w:pPr>
              <w:rPr>
                <w:rFonts w:ascii="Arial" w:hAnsi="Arial"/>
                <w:b/>
                <w:color w:val="333333"/>
              </w:rPr>
            </w:pPr>
            <w:r>
              <w:rPr>
                <w:rFonts w:ascii="Arial" w:hAnsi="Arial"/>
                <w:b/>
                <w:color w:val="333333"/>
              </w:rPr>
              <w:t>Shop</w:t>
            </w:r>
          </w:p>
          <w:p w:rsidR="00B77E60" w:rsidRDefault="00B77E60" w:rsidP="00B77E60">
            <w:pPr>
              <w:rPr>
                <w:rFonts w:ascii="Arial" w:hAnsi="Arial"/>
                <w:b/>
                <w:color w:val="333333"/>
              </w:rPr>
            </w:pPr>
          </w:p>
          <w:p w:rsidR="00B77E60" w:rsidRDefault="00B77E60" w:rsidP="00B77E60">
            <w:pPr>
              <w:rPr>
                <w:rFonts w:ascii="Arial" w:hAnsi="Arial"/>
                <w:b/>
                <w:color w:val="333333"/>
              </w:rPr>
            </w:pPr>
          </w:p>
          <w:p w:rsidR="00B77E60" w:rsidRDefault="00B77E60" w:rsidP="00B77E60">
            <w:pPr>
              <w:rPr>
                <w:rFonts w:ascii="Arial" w:hAnsi="Arial"/>
                <w:b/>
                <w:color w:val="333333"/>
              </w:rPr>
            </w:pPr>
          </w:p>
          <w:p w:rsidR="00B77E60" w:rsidRPr="00F042AA" w:rsidRDefault="00B77E60" w:rsidP="00B77E60">
            <w:pPr>
              <w:rPr>
                <w:rFonts w:ascii="Arial" w:hAnsi="Arial"/>
                <w:b/>
                <w:color w:val="333333"/>
              </w:rPr>
            </w:pPr>
          </w:p>
        </w:tc>
        <w:tc>
          <w:tcPr>
            <w:tcW w:w="0" w:type="auto"/>
          </w:tcPr>
          <w:p w:rsidR="00B77E60" w:rsidRDefault="00B77E60" w:rsidP="00B77E60">
            <w:pPr>
              <w:jc w:val="both"/>
              <w:rPr>
                <w:rFonts w:ascii="Arial" w:hAnsi="Arial"/>
                <w:szCs w:val="20"/>
              </w:rPr>
            </w:pPr>
            <w:r>
              <w:rPr>
                <w:rFonts w:ascii="Arial" w:hAnsi="Arial"/>
                <w:szCs w:val="20"/>
              </w:rPr>
              <w:t>Sue an</w:t>
            </w:r>
            <w:r w:rsidR="00D06A8A">
              <w:rPr>
                <w:rFonts w:ascii="Arial" w:hAnsi="Arial"/>
                <w:szCs w:val="20"/>
              </w:rPr>
              <w:t>d Sharon advised that there is to</w:t>
            </w:r>
            <w:r>
              <w:rPr>
                <w:rFonts w:ascii="Arial" w:hAnsi="Arial"/>
                <w:szCs w:val="20"/>
              </w:rPr>
              <w:t xml:space="preserve"> be a Volunteers Meeting on Monday 25</w:t>
            </w:r>
            <w:r w:rsidRPr="00B77E60">
              <w:rPr>
                <w:rFonts w:ascii="Arial" w:hAnsi="Arial"/>
                <w:szCs w:val="20"/>
                <w:vertAlign w:val="superscript"/>
              </w:rPr>
              <w:t>th</w:t>
            </w:r>
            <w:r>
              <w:rPr>
                <w:rFonts w:ascii="Arial" w:hAnsi="Arial"/>
                <w:szCs w:val="20"/>
              </w:rPr>
              <w:t xml:space="preserve"> September at 1 pm at Bell View.</w:t>
            </w:r>
            <w:r w:rsidR="008C52DB">
              <w:rPr>
                <w:rFonts w:ascii="Arial" w:hAnsi="Arial"/>
                <w:szCs w:val="20"/>
              </w:rPr>
              <w:t xml:space="preserve"> Trustees are invited to attend.</w:t>
            </w:r>
          </w:p>
          <w:p w:rsidR="00B77E60" w:rsidRDefault="00B77E60" w:rsidP="00B77E60">
            <w:pPr>
              <w:jc w:val="both"/>
              <w:rPr>
                <w:rFonts w:ascii="Arial" w:hAnsi="Arial"/>
                <w:szCs w:val="20"/>
              </w:rPr>
            </w:pPr>
          </w:p>
          <w:p w:rsidR="00B77E60" w:rsidRDefault="00B77E60" w:rsidP="00B77E60">
            <w:pPr>
              <w:jc w:val="both"/>
              <w:rPr>
                <w:rFonts w:ascii="Arial" w:hAnsi="Arial"/>
                <w:szCs w:val="20"/>
              </w:rPr>
            </w:pPr>
            <w:r>
              <w:rPr>
                <w:rFonts w:ascii="Arial" w:hAnsi="Arial"/>
                <w:szCs w:val="20"/>
              </w:rPr>
              <w:t>Signs are to be put up in the shop to indicate how much has been raised each month.  New shelving is to be purcha</w:t>
            </w:r>
            <w:r w:rsidR="00D06A8A">
              <w:rPr>
                <w:rFonts w:ascii="Arial" w:hAnsi="Arial"/>
                <w:szCs w:val="20"/>
              </w:rPr>
              <w:t>sed and Keith is to install them</w:t>
            </w:r>
            <w:r>
              <w:rPr>
                <w:rFonts w:ascii="Arial" w:hAnsi="Arial"/>
                <w:szCs w:val="20"/>
              </w:rPr>
              <w:t>.  He has also agreed to do the shelving in the gym, which is greatly appreciated.</w:t>
            </w:r>
          </w:p>
          <w:p w:rsidR="00B77E60" w:rsidRDefault="00B77E60" w:rsidP="00B77E60">
            <w:pPr>
              <w:jc w:val="both"/>
              <w:rPr>
                <w:rFonts w:ascii="Arial" w:hAnsi="Arial"/>
                <w:szCs w:val="20"/>
              </w:rPr>
            </w:pPr>
          </w:p>
          <w:p w:rsidR="00B77E60" w:rsidRDefault="00B77E60" w:rsidP="00B77E60">
            <w:pPr>
              <w:jc w:val="both"/>
              <w:rPr>
                <w:rFonts w:ascii="Arial" w:hAnsi="Arial"/>
                <w:szCs w:val="20"/>
              </w:rPr>
            </w:pPr>
            <w:r>
              <w:rPr>
                <w:rFonts w:ascii="Arial" w:hAnsi="Arial"/>
                <w:szCs w:val="20"/>
              </w:rPr>
              <w:t xml:space="preserve">Sharon feels that an </w:t>
            </w:r>
            <w:proofErr w:type="spellStart"/>
            <w:r>
              <w:rPr>
                <w:rFonts w:ascii="Arial" w:hAnsi="Arial"/>
                <w:szCs w:val="20"/>
              </w:rPr>
              <w:t>Ebay</w:t>
            </w:r>
            <w:proofErr w:type="spellEnd"/>
            <w:r>
              <w:rPr>
                <w:rFonts w:ascii="Arial" w:hAnsi="Arial"/>
                <w:szCs w:val="20"/>
              </w:rPr>
              <w:t xml:space="preserve"> accou</w:t>
            </w:r>
            <w:r w:rsidR="008C52DB">
              <w:rPr>
                <w:rFonts w:ascii="Arial" w:hAnsi="Arial"/>
                <w:szCs w:val="20"/>
              </w:rPr>
              <w:t>nt for the shop would be useful</w:t>
            </w:r>
            <w:r>
              <w:rPr>
                <w:rFonts w:ascii="Arial" w:hAnsi="Arial"/>
                <w:szCs w:val="20"/>
              </w:rPr>
              <w:t xml:space="preserve"> and Nikki offered to help set this up.</w:t>
            </w:r>
          </w:p>
          <w:p w:rsidR="00B77E60" w:rsidRDefault="00B77E60" w:rsidP="00B77E60">
            <w:pPr>
              <w:jc w:val="both"/>
              <w:rPr>
                <w:rFonts w:ascii="Arial" w:hAnsi="Arial"/>
                <w:szCs w:val="20"/>
              </w:rPr>
            </w:pPr>
          </w:p>
          <w:p w:rsidR="00B77E60" w:rsidRDefault="00D06A8A" w:rsidP="00B77E60">
            <w:pPr>
              <w:jc w:val="both"/>
              <w:rPr>
                <w:rFonts w:ascii="Arial" w:hAnsi="Arial"/>
                <w:szCs w:val="20"/>
              </w:rPr>
            </w:pPr>
            <w:r>
              <w:rPr>
                <w:rFonts w:ascii="Arial" w:hAnsi="Arial"/>
                <w:szCs w:val="20"/>
              </w:rPr>
              <w:t>M</w:t>
            </w:r>
            <w:r w:rsidR="00B77E60">
              <w:rPr>
                <w:rFonts w:ascii="Arial" w:hAnsi="Arial"/>
                <w:szCs w:val="20"/>
              </w:rPr>
              <w:t xml:space="preserve">embers of the Shop Committee will take items along to </w:t>
            </w:r>
            <w:proofErr w:type="spellStart"/>
            <w:r w:rsidR="00B77E60">
              <w:rPr>
                <w:rFonts w:ascii="Arial" w:hAnsi="Arial"/>
                <w:szCs w:val="20"/>
              </w:rPr>
              <w:t>Alnwick</w:t>
            </w:r>
            <w:proofErr w:type="spellEnd"/>
            <w:r w:rsidR="00B77E60">
              <w:rPr>
                <w:rFonts w:ascii="Arial" w:hAnsi="Arial"/>
                <w:szCs w:val="20"/>
              </w:rPr>
              <w:t xml:space="preserve"> for evaluation.  It was suggested that the evaluator from </w:t>
            </w:r>
            <w:proofErr w:type="spellStart"/>
            <w:r w:rsidR="00B77E60">
              <w:rPr>
                <w:rFonts w:ascii="Arial" w:hAnsi="Arial"/>
                <w:szCs w:val="20"/>
              </w:rPr>
              <w:t>Chatton</w:t>
            </w:r>
            <w:proofErr w:type="spellEnd"/>
            <w:r w:rsidR="00B77E60">
              <w:rPr>
                <w:rFonts w:ascii="Arial" w:hAnsi="Arial"/>
                <w:szCs w:val="20"/>
              </w:rPr>
              <w:t xml:space="preserve"> might also be used occasionally.</w:t>
            </w:r>
          </w:p>
          <w:p w:rsidR="00B77E60" w:rsidRDefault="00B77E60" w:rsidP="00B77E60">
            <w:pPr>
              <w:jc w:val="both"/>
              <w:rPr>
                <w:rFonts w:ascii="Arial" w:hAnsi="Arial"/>
                <w:szCs w:val="20"/>
              </w:rPr>
            </w:pPr>
          </w:p>
          <w:p w:rsidR="00B77E60" w:rsidRDefault="00B77E60" w:rsidP="00B77E60">
            <w:pPr>
              <w:jc w:val="both"/>
              <w:rPr>
                <w:rFonts w:ascii="Arial" w:hAnsi="Arial"/>
                <w:szCs w:val="20"/>
              </w:rPr>
            </w:pPr>
            <w:r>
              <w:rPr>
                <w:rFonts w:ascii="Arial" w:hAnsi="Arial"/>
                <w:szCs w:val="20"/>
              </w:rPr>
              <w:t>Pauline to clarify with Judith regarding some items stored in the barn and report back to the Shop Committee.</w:t>
            </w:r>
          </w:p>
          <w:p w:rsidR="00B77E60" w:rsidRDefault="00B77E60" w:rsidP="00B77E60">
            <w:pPr>
              <w:jc w:val="both"/>
              <w:rPr>
                <w:rFonts w:ascii="Arial" w:hAnsi="Arial"/>
                <w:szCs w:val="20"/>
              </w:rPr>
            </w:pPr>
          </w:p>
          <w:p w:rsidR="00B77E60" w:rsidRDefault="00B77E60" w:rsidP="00B77E60">
            <w:pPr>
              <w:jc w:val="both"/>
              <w:rPr>
                <w:rFonts w:ascii="Arial" w:hAnsi="Arial"/>
                <w:szCs w:val="20"/>
              </w:rPr>
            </w:pPr>
            <w:r>
              <w:rPr>
                <w:rFonts w:ascii="Arial" w:hAnsi="Arial"/>
                <w:szCs w:val="20"/>
              </w:rPr>
              <w:t xml:space="preserve">There are still a number of slots on the </w:t>
            </w:r>
            <w:proofErr w:type="spellStart"/>
            <w:r>
              <w:rPr>
                <w:rFonts w:ascii="Arial" w:hAnsi="Arial"/>
                <w:szCs w:val="20"/>
              </w:rPr>
              <w:t>rota</w:t>
            </w:r>
            <w:proofErr w:type="spellEnd"/>
            <w:r>
              <w:rPr>
                <w:rFonts w:ascii="Arial" w:hAnsi="Arial"/>
                <w:szCs w:val="20"/>
              </w:rPr>
              <w:t xml:space="preserve"> </w:t>
            </w:r>
            <w:r w:rsidR="00D06A8A">
              <w:rPr>
                <w:rFonts w:ascii="Arial" w:hAnsi="Arial"/>
                <w:szCs w:val="20"/>
              </w:rPr>
              <w:t xml:space="preserve">that need filling, </w:t>
            </w:r>
            <w:r>
              <w:rPr>
                <w:rFonts w:ascii="Arial" w:hAnsi="Arial"/>
                <w:szCs w:val="20"/>
              </w:rPr>
              <w:t xml:space="preserve">and an advert is going to be placed in </w:t>
            </w:r>
            <w:r w:rsidR="00D06A8A">
              <w:rPr>
                <w:rFonts w:ascii="Arial" w:hAnsi="Arial"/>
                <w:szCs w:val="20"/>
              </w:rPr>
              <w:t xml:space="preserve">the </w:t>
            </w:r>
            <w:r>
              <w:rPr>
                <w:rFonts w:ascii="Arial" w:hAnsi="Arial"/>
                <w:szCs w:val="20"/>
              </w:rPr>
              <w:t>What’s On to try and attract new volunteers.</w:t>
            </w:r>
          </w:p>
          <w:p w:rsidR="00B77E60" w:rsidRPr="00F3143D" w:rsidRDefault="00B77E60" w:rsidP="00B77E60">
            <w:pPr>
              <w:jc w:val="both"/>
              <w:rPr>
                <w:rFonts w:ascii="Arial" w:hAnsi="Arial"/>
                <w:szCs w:val="20"/>
              </w:rPr>
            </w:pPr>
          </w:p>
        </w:tc>
        <w:tc>
          <w:tcPr>
            <w:tcW w:w="0" w:type="auto"/>
          </w:tcPr>
          <w:p w:rsidR="00B77E60" w:rsidRPr="00F042AA" w:rsidRDefault="00B77E60" w:rsidP="00B77E60">
            <w:pPr>
              <w:jc w:val="center"/>
              <w:rPr>
                <w:rFonts w:ascii="Arial" w:hAnsi="Arial"/>
                <w:b/>
                <w:color w:val="333333"/>
              </w:rPr>
            </w:pPr>
            <w:r>
              <w:rPr>
                <w:rFonts w:ascii="Arial" w:hAnsi="Arial"/>
                <w:b/>
                <w:color w:val="333333"/>
              </w:rPr>
              <w:t>SH</w:t>
            </w: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11</w:t>
            </w:r>
          </w:p>
        </w:tc>
        <w:tc>
          <w:tcPr>
            <w:tcW w:w="0" w:type="auto"/>
          </w:tcPr>
          <w:p w:rsidR="00B77E60" w:rsidRPr="00F042AA" w:rsidRDefault="00B77E60" w:rsidP="00B77E60">
            <w:pPr>
              <w:rPr>
                <w:rFonts w:ascii="Arial" w:hAnsi="Arial"/>
                <w:b/>
                <w:color w:val="333333"/>
              </w:rPr>
            </w:pPr>
            <w:r>
              <w:rPr>
                <w:rFonts w:ascii="Arial" w:hAnsi="Arial"/>
                <w:b/>
                <w:color w:val="333333"/>
              </w:rPr>
              <w:t>Woodlands</w:t>
            </w:r>
          </w:p>
        </w:tc>
        <w:tc>
          <w:tcPr>
            <w:tcW w:w="0" w:type="auto"/>
          </w:tcPr>
          <w:p w:rsidR="00D06A8A" w:rsidRDefault="00D06A8A" w:rsidP="00D06A8A">
            <w:pPr>
              <w:jc w:val="both"/>
              <w:rPr>
                <w:rFonts w:ascii="Arial" w:hAnsi="Arial"/>
                <w:szCs w:val="20"/>
              </w:rPr>
            </w:pPr>
            <w:r>
              <w:rPr>
                <w:rFonts w:ascii="Arial" w:hAnsi="Arial"/>
                <w:szCs w:val="20"/>
              </w:rPr>
              <w:t>The footpath is now finished and the next job is to prepare the ground for more of the wildflower area.</w:t>
            </w:r>
          </w:p>
          <w:p w:rsidR="00D06A8A" w:rsidRDefault="00D06A8A" w:rsidP="00D06A8A">
            <w:pPr>
              <w:jc w:val="both"/>
              <w:rPr>
                <w:rFonts w:ascii="Arial" w:hAnsi="Arial"/>
                <w:szCs w:val="20"/>
              </w:rPr>
            </w:pPr>
          </w:p>
          <w:p w:rsidR="00D06A8A" w:rsidRDefault="00D06A8A" w:rsidP="00D06A8A">
            <w:pPr>
              <w:jc w:val="both"/>
              <w:rPr>
                <w:rFonts w:ascii="Arial" w:hAnsi="Arial"/>
                <w:szCs w:val="20"/>
              </w:rPr>
            </w:pPr>
            <w:r>
              <w:rPr>
                <w:rFonts w:ascii="Arial" w:hAnsi="Arial"/>
                <w:szCs w:val="20"/>
              </w:rPr>
              <w:t>The County Council wanted some publicity about the woodland path and Brian informed them of BCG involvement.  A friend of Brian’s confirmed he had seen it in the Northumberland Gazette.</w:t>
            </w:r>
          </w:p>
          <w:p w:rsidR="00D06A8A" w:rsidRDefault="00D06A8A" w:rsidP="00D06A8A">
            <w:pPr>
              <w:jc w:val="both"/>
              <w:rPr>
                <w:rFonts w:ascii="Arial" w:hAnsi="Arial"/>
                <w:szCs w:val="20"/>
              </w:rPr>
            </w:pPr>
          </w:p>
          <w:p w:rsidR="00D06A8A" w:rsidRDefault="00D06A8A" w:rsidP="00D06A8A">
            <w:pPr>
              <w:jc w:val="both"/>
              <w:rPr>
                <w:rFonts w:ascii="Arial" w:hAnsi="Arial"/>
                <w:szCs w:val="20"/>
              </w:rPr>
            </w:pPr>
            <w:r>
              <w:rPr>
                <w:rFonts w:ascii="Arial" w:hAnsi="Arial"/>
                <w:szCs w:val="20"/>
              </w:rPr>
              <w:t>Four more people are now first aid trained.</w:t>
            </w:r>
          </w:p>
          <w:p w:rsidR="00B77E60" w:rsidRPr="00F3143D" w:rsidRDefault="00B77E60" w:rsidP="00D06A8A">
            <w:pPr>
              <w:jc w:val="both"/>
              <w:rPr>
                <w:rFonts w:ascii="Arial" w:hAnsi="Arial"/>
                <w:szCs w:val="20"/>
              </w:rPr>
            </w:pPr>
          </w:p>
        </w:tc>
        <w:tc>
          <w:tcPr>
            <w:tcW w:w="0" w:type="auto"/>
          </w:tcPr>
          <w:p w:rsidR="00B77E60" w:rsidRPr="00F042AA" w:rsidRDefault="00B77E60" w:rsidP="00B77E60">
            <w:pPr>
              <w:rPr>
                <w:rFonts w:ascii="Arial" w:hAnsi="Arial"/>
                <w:b/>
                <w:color w:val="333333"/>
              </w:rPr>
            </w:pP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12</w:t>
            </w:r>
          </w:p>
        </w:tc>
        <w:tc>
          <w:tcPr>
            <w:tcW w:w="0" w:type="auto"/>
          </w:tcPr>
          <w:p w:rsidR="00B77E60" w:rsidRPr="00F042AA" w:rsidRDefault="00B77E60" w:rsidP="00B77E60">
            <w:pPr>
              <w:rPr>
                <w:rFonts w:ascii="Arial" w:hAnsi="Arial"/>
                <w:b/>
                <w:color w:val="333333"/>
              </w:rPr>
            </w:pPr>
            <w:r>
              <w:rPr>
                <w:rFonts w:ascii="Arial" w:hAnsi="Arial"/>
                <w:b/>
                <w:color w:val="333333"/>
              </w:rPr>
              <w:t>Gym sub-committee</w:t>
            </w:r>
          </w:p>
        </w:tc>
        <w:tc>
          <w:tcPr>
            <w:tcW w:w="0" w:type="auto"/>
          </w:tcPr>
          <w:p w:rsidR="00B77E60" w:rsidRPr="00F41609" w:rsidRDefault="00B77E60" w:rsidP="00B77E60">
            <w:pPr>
              <w:jc w:val="both"/>
              <w:rPr>
                <w:rFonts w:ascii="Arial" w:hAnsi="Arial"/>
                <w:bCs/>
                <w:color w:val="333333"/>
              </w:rPr>
            </w:pPr>
            <w:r w:rsidRPr="00F41609">
              <w:rPr>
                <w:rFonts w:ascii="Arial" w:hAnsi="Arial"/>
                <w:bCs/>
                <w:color w:val="333333"/>
              </w:rPr>
              <w:t>Del inf</w:t>
            </w:r>
            <w:r w:rsidR="00D06A8A">
              <w:rPr>
                <w:rFonts w:ascii="Arial" w:hAnsi="Arial"/>
                <w:bCs/>
                <w:color w:val="333333"/>
              </w:rPr>
              <w:t>ormed the trustees that she might</w:t>
            </w:r>
            <w:r w:rsidRPr="00F41609">
              <w:rPr>
                <w:rFonts w:ascii="Arial" w:hAnsi="Arial"/>
                <w:bCs/>
                <w:color w:val="333333"/>
              </w:rPr>
              <w:t xml:space="preserve"> have to reduce her commitment to the gy</w:t>
            </w:r>
            <w:r w:rsidR="008C52DB">
              <w:rPr>
                <w:rFonts w:ascii="Arial" w:hAnsi="Arial"/>
                <w:bCs/>
                <w:color w:val="333333"/>
              </w:rPr>
              <w:t>m for personal reasons, which was</w:t>
            </w:r>
            <w:r w:rsidRPr="00F41609">
              <w:rPr>
                <w:rFonts w:ascii="Arial" w:hAnsi="Arial"/>
                <w:bCs/>
                <w:color w:val="333333"/>
              </w:rPr>
              <w:t xml:space="preserve"> fully </w:t>
            </w:r>
            <w:proofErr w:type="gramStart"/>
            <w:r w:rsidRPr="00F41609">
              <w:rPr>
                <w:rFonts w:ascii="Arial" w:hAnsi="Arial"/>
                <w:bCs/>
                <w:color w:val="333333"/>
              </w:rPr>
              <w:t>understand</w:t>
            </w:r>
            <w:proofErr w:type="gramEnd"/>
            <w:r w:rsidRPr="00F41609">
              <w:rPr>
                <w:rFonts w:ascii="Arial" w:hAnsi="Arial"/>
                <w:bCs/>
                <w:color w:val="333333"/>
              </w:rPr>
              <w:t>.</w:t>
            </w:r>
          </w:p>
          <w:p w:rsidR="00B77E60" w:rsidRPr="00F41609" w:rsidRDefault="00B77E60" w:rsidP="00B77E60">
            <w:pPr>
              <w:jc w:val="both"/>
              <w:rPr>
                <w:rFonts w:ascii="Arial" w:hAnsi="Arial"/>
                <w:bCs/>
                <w:color w:val="333333"/>
              </w:rPr>
            </w:pPr>
          </w:p>
          <w:p w:rsidR="00F41609" w:rsidRPr="00F41609" w:rsidRDefault="00B77E60" w:rsidP="00B77E60">
            <w:pPr>
              <w:jc w:val="both"/>
              <w:rPr>
                <w:rFonts w:ascii="Arial" w:hAnsi="Arial"/>
                <w:bCs/>
                <w:color w:val="333333"/>
              </w:rPr>
            </w:pPr>
            <w:r w:rsidRPr="00F41609">
              <w:rPr>
                <w:rFonts w:ascii="Arial" w:hAnsi="Arial"/>
                <w:bCs/>
                <w:color w:val="333333"/>
              </w:rPr>
              <w:t>In a landmark moment for the gym, the lease had arrived and was signed.  The lease is for twenty years</w:t>
            </w:r>
            <w:r w:rsidR="00F41609" w:rsidRPr="00F41609">
              <w:rPr>
                <w:rFonts w:ascii="Arial" w:hAnsi="Arial"/>
                <w:bCs/>
                <w:color w:val="333333"/>
              </w:rPr>
              <w:t>.  Grateful thanks to everyone involved</w:t>
            </w:r>
            <w:r w:rsidR="00320CB1">
              <w:rPr>
                <w:rFonts w:ascii="Arial" w:hAnsi="Arial"/>
                <w:bCs/>
                <w:color w:val="333333"/>
              </w:rPr>
              <w:t xml:space="preserve"> in finally getting this over the line.</w:t>
            </w:r>
          </w:p>
          <w:p w:rsidR="00F41609" w:rsidRPr="00F41609" w:rsidRDefault="00F41609" w:rsidP="00B77E60">
            <w:pPr>
              <w:jc w:val="both"/>
              <w:rPr>
                <w:rFonts w:ascii="Arial" w:hAnsi="Arial"/>
                <w:bCs/>
                <w:color w:val="333333"/>
              </w:rPr>
            </w:pPr>
          </w:p>
          <w:p w:rsidR="00F41609" w:rsidRDefault="00F41609" w:rsidP="00B77E60">
            <w:pPr>
              <w:jc w:val="both"/>
              <w:rPr>
                <w:rFonts w:ascii="Arial" w:hAnsi="Arial"/>
                <w:bCs/>
                <w:color w:val="333333"/>
              </w:rPr>
            </w:pPr>
            <w:r w:rsidRPr="00F41609">
              <w:rPr>
                <w:rFonts w:ascii="Arial" w:hAnsi="Arial"/>
                <w:bCs/>
                <w:color w:val="333333"/>
              </w:rPr>
              <w:t>It is thought that the gym does not have crumbling concrete, but a surveyor will hopefully confirm this.</w:t>
            </w:r>
          </w:p>
          <w:p w:rsidR="00B77E60" w:rsidRPr="00F41609" w:rsidRDefault="00B77E60" w:rsidP="00B77E60">
            <w:pPr>
              <w:jc w:val="both"/>
              <w:rPr>
                <w:rFonts w:ascii="Arial" w:hAnsi="Arial"/>
                <w:bCs/>
                <w:color w:val="333333"/>
              </w:rPr>
            </w:pPr>
          </w:p>
        </w:tc>
        <w:tc>
          <w:tcPr>
            <w:tcW w:w="0" w:type="auto"/>
          </w:tcPr>
          <w:p w:rsidR="00B77E60" w:rsidRPr="00F41609" w:rsidRDefault="00B77E60" w:rsidP="00B77E60">
            <w:pPr>
              <w:jc w:val="both"/>
              <w:rPr>
                <w:rFonts w:ascii="Arial" w:hAnsi="Arial"/>
                <w:b/>
                <w:color w:val="333333"/>
              </w:rPr>
            </w:pPr>
            <w:r w:rsidRPr="00F41609">
              <w:rPr>
                <w:rFonts w:ascii="Arial" w:hAnsi="Arial"/>
                <w:b/>
                <w:color w:val="333333"/>
              </w:rPr>
              <w:t>DH/CW</w:t>
            </w: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13</w:t>
            </w:r>
          </w:p>
        </w:tc>
        <w:tc>
          <w:tcPr>
            <w:tcW w:w="0" w:type="auto"/>
          </w:tcPr>
          <w:p w:rsidR="00B77E60" w:rsidRPr="00F042AA" w:rsidRDefault="00B77E60" w:rsidP="00B77E60">
            <w:pPr>
              <w:rPr>
                <w:rFonts w:ascii="Arial" w:hAnsi="Arial"/>
                <w:b/>
                <w:color w:val="333333"/>
              </w:rPr>
            </w:pPr>
            <w:r>
              <w:rPr>
                <w:rFonts w:ascii="Arial" w:hAnsi="Arial"/>
                <w:b/>
                <w:color w:val="333333"/>
              </w:rPr>
              <w:t>Markets</w:t>
            </w:r>
          </w:p>
        </w:tc>
        <w:tc>
          <w:tcPr>
            <w:tcW w:w="0" w:type="auto"/>
          </w:tcPr>
          <w:p w:rsidR="00F41609" w:rsidRDefault="00F41609" w:rsidP="00F41609">
            <w:pPr>
              <w:jc w:val="both"/>
              <w:rPr>
                <w:rFonts w:ascii="Arial" w:hAnsi="Arial"/>
                <w:bCs/>
                <w:color w:val="333333"/>
              </w:rPr>
            </w:pPr>
            <w:r>
              <w:rPr>
                <w:rFonts w:ascii="Arial" w:hAnsi="Arial"/>
                <w:bCs/>
                <w:color w:val="333333"/>
              </w:rPr>
              <w:t xml:space="preserve">The recent market was well received but there were a few less stalls than usual.  There is, however, a lot of interest from stallholders for the Christmas market.  Santa will give out selection boxes at this market and Ruth is going to approach both </w:t>
            </w:r>
            <w:proofErr w:type="spellStart"/>
            <w:r>
              <w:rPr>
                <w:rFonts w:ascii="Arial" w:hAnsi="Arial"/>
                <w:bCs/>
                <w:color w:val="333333"/>
              </w:rPr>
              <w:t>Treelocate</w:t>
            </w:r>
            <w:proofErr w:type="spellEnd"/>
            <w:r>
              <w:rPr>
                <w:rFonts w:ascii="Arial" w:hAnsi="Arial"/>
                <w:bCs/>
                <w:color w:val="333333"/>
              </w:rPr>
              <w:t xml:space="preserve"> and Culture Creative for materials to construct a grotto.</w:t>
            </w:r>
          </w:p>
          <w:p w:rsidR="00B77E60" w:rsidRPr="00F3143D" w:rsidRDefault="00B77E60" w:rsidP="00F41609">
            <w:pPr>
              <w:jc w:val="both"/>
              <w:rPr>
                <w:rFonts w:ascii="Arial" w:hAnsi="Arial"/>
                <w:bCs/>
                <w:color w:val="333333"/>
              </w:rPr>
            </w:pPr>
          </w:p>
        </w:tc>
        <w:tc>
          <w:tcPr>
            <w:tcW w:w="0" w:type="auto"/>
          </w:tcPr>
          <w:p w:rsidR="00B77E60" w:rsidRPr="00F042AA" w:rsidRDefault="00B77E60" w:rsidP="00B77E60">
            <w:pPr>
              <w:jc w:val="center"/>
              <w:rPr>
                <w:rFonts w:ascii="Arial" w:hAnsi="Arial"/>
                <w:b/>
                <w:color w:val="333333"/>
              </w:rPr>
            </w:pPr>
            <w:r>
              <w:rPr>
                <w:rFonts w:ascii="Arial" w:hAnsi="Arial"/>
                <w:b/>
                <w:color w:val="333333"/>
              </w:rPr>
              <w:t>PD/RD</w:t>
            </w:r>
          </w:p>
        </w:tc>
      </w:tr>
      <w:tr w:rsidR="00771389">
        <w:tc>
          <w:tcPr>
            <w:tcW w:w="0" w:type="auto"/>
          </w:tcPr>
          <w:p w:rsidR="00B77E60" w:rsidRDefault="00B77E60" w:rsidP="00B77E60">
            <w:pPr>
              <w:rPr>
                <w:rFonts w:ascii="Arial" w:hAnsi="Arial"/>
                <w:b/>
                <w:color w:val="333333"/>
              </w:rPr>
            </w:pPr>
            <w:r>
              <w:rPr>
                <w:rFonts w:ascii="Arial" w:hAnsi="Arial"/>
                <w:b/>
                <w:color w:val="333333"/>
              </w:rPr>
              <w:t>14</w:t>
            </w:r>
          </w:p>
        </w:tc>
        <w:tc>
          <w:tcPr>
            <w:tcW w:w="0" w:type="auto"/>
          </w:tcPr>
          <w:p w:rsidR="00B77E60" w:rsidRDefault="00B77E60" w:rsidP="00B77E60">
            <w:pPr>
              <w:rPr>
                <w:rFonts w:ascii="Arial" w:hAnsi="Arial"/>
                <w:b/>
                <w:color w:val="333333"/>
              </w:rPr>
            </w:pPr>
            <w:r>
              <w:rPr>
                <w:rFonts w:ascii="Arial" w:hAnsi="Arial"/>
                <w:b/>
                <w:color w:val="333333"/>
              </w:rPr>
              <w:t>Grant Request:</w:t>
            </w:r>
          </w:p>
        </w:tc>
        <w:tc>
          <w:tcPr>
            <w:tcW w:w="0" w:type="auto"/>
          </w:tcPr>
          <w:p w:rsidR="00F41609" w:rsidRDefault="00F41609" w:rsidP="00F41609">
            <w:pPr>
              <w:jc w:val="both"/>
              <w:rPr>
                <w:rFonts w:ascii="Arial" w:hAnsi="Arial"/>
                <w:bCs/>
                <w:color w:val="333333"/>
              </w:rPr>
            </w:pPr>
            <w:r>
              <w:rPr>
                <w:rFonts w:ascii="Arial" w:hAnsi="Arial"/>
                <w:bCs/>
                <w:color w:val="333333"/>
              </w:rPr>
              <w:t>A gran</w:t>
            </w:r>
            <w:r w:rsidR="00D06A8A">
              <w:rPr>
                <w:rFonts w:ascii="Arial" w:hAnsi="Arial"/>
                <w:bCs/>
                <w:color w:val="333333"/>
              </w:rPr>
              <w:t xml:space="preserve">t application was agreed for </w:t>
            </w:r>
            <w:r>
              <w:rPr>
                <w:rFonts w:ascii="Arial" w:hAnsi="Arial"/>
                <w:bCs/>
                <w:color w:val="333333"/>
              </w:rPr>
              <w:t xml:space="preserve">Belford Cinema for £2,000.  The Trustees believe this is a great asset for Belford and thanks go to Claire </w:t>
            </w:r>
            <w:proofErr w:type="spellStart"/>
            <w:r>
              <w:rPr>
                <w:rFonts w:ascii="Arial" w:hAnsi="Arial"/>
                <w:bCs/>
                <w:color w:val="333333"/>
              </w:rPr>
              <w:t>Wilford</w:t>
            </w:r>
            <w:proofErr w:type="spellEnd"/>
            <w:r>
              <w:rPr>
                <w:rFonts w:ascii="Arial" w:hAnsi="Arial"/>
                <w:bCs/>
                <w:color w:val="333333"/>
              </w:rPr>
              <w:t xml:space="preserve"> for her hard w</w:t>
            </w:r>
            <w:r w:rsidR="00320CB1">
              <w:rPr>
                <w:rFonts w:ascii="Arial" w:hAnsi="Arial"/>
                <w:bCs/>
                <w:color w:val="333333"/>
              </w:rPr>
              <w:t xml:space="preserve">ork and the excellent </w:t>
            </w:r>
            <w:proofErr w:type="spellStart"/>
            <w:r w:rsidR="00320CB1">
              <w:rPr>
                <w:rFonts w:ascii="Arial" w:hAnsi="Arial"/>
                <w:bCs/>
                <w:color w:val="333333"/>
              </w:rPr>
              <w:t>programme</w:t>
            </w:r>
            <w:proofErr w:type="spellEnd"/>
            <w:r w:rsidR="00D06A8A">
              <w:rPr>
                <w:rFonts w:ascii="Arial" w:hAnsi="Arial"/>
                <w:bCs/>
                <w:color w:val="333333"/>
              </w:rPr>
              <w:t xml:space="preserve"> </w:t>
            </w:r>
            <w:r>
              <w:rPr>
                <w:rFonts w:ascii="Arial" w:hAnsi="Arial"/>
                <w:bCs/>
                <w:color w:val="333333"/>
              </w:rPr>
              <w:t>last year.</w:t>
            </w:r>
          </w:p>
          <w:p w:rsidR="00F41609" w:rsidRDefault="00F41609" w:rsidP="00F41609">
            <w:pPr>
              <w:jc w:val="both"/>
              <w:rPr>
                <w:rFonts w:ascii="Arial" w:hAnsi="Arial"/>
                <w:bCs/>
                <w:color w:val="333333"/>
              </w:rPr>
            </w:pPr>
          </w:p>
          <w:p w:rsidR="00F41609" w:rsidRDefault="00F41609" w:rsidP="00F41609">
            <w:pPr>
              <w:jc w:val="both"/>
              <w:rPr>
                <w:rFonts w:ascii="Arial" w:hAnsi="Arial"/>
                <w:bCs/>
                <w:color w:val="333333"/>
              </w:rPr>
            </w:pPr>
            <w:r>
              <w:rPr>
                <w:rFonts w:ascii="Arial" w:hAnsi="Arial"/>
                <w:bCs/>
                <w:color w:val="333333"/>
              </w:rPr>
              <w:t>A grant request for the Reading Room was received for blinds and a heater, but after much discussion it was agreed to ask for further information and the request was deferred until the next meeting.</w:t>
            </w:r>
          </w:p>
          <w:p w:rsidR="00B77E60" w:rsidRDefault="00B77E60" w:rsidP="00F41609">
            <w:pPr>
              <w:jc w:val="both"/>
              <w:rPr>
                <w:rFonts w:ascii="Arial" w:hAnsi="Arial"/>
                <w:bCs/>
                <w:color w:val="333333"/>
              </w:rPr>
            </w:pPr>
          </w:p>
        </w:tc>
        <w:tc>
          <w:tcPr>
            <w:tcW w:w="0" w:type="auto"/>
          </w:tcPr>
          <w:p w:rsidR="00B77E60" w:rsidRPr="00F042AA" w:rsidRDefault="00B77E60" w:rsidP="00B77E60">
            <w:pPr>
              <w:jc w:val="center"/>
              <w:rPr>
                <w:rFonts w:ascii="Arial" w:hAnsi="Arial"/>
                <w:b/>
                <w:color w:val="333333"/>
              </w:rPr>
            </w:pPr>
            <w:r>
              <w:rPr>
                <w:rFonts w:ascii="Arial" w:hAnsi="Arial"/>
                <w:b/>
                <w:color w:val="333333"/>
              </w:rPr>
              <w:t>PT</w:t>
            </w:r>
          </w:p>
        </w:tc>
      </w:tr>
      <w:tr w:rsidR="00771389">
        <w:tc>
          <w:tcPr>
            <w:tcW w:w="0" w:type="auto"/>
          </w:tcPr>
          <w:p w:rsidR="00B77E60" w:rsidRPr="00F042AA" w:rsidRDefault="00B77E60" w:rsidP="00B77E60">
            <w:pPr>
              <w:rPr>
                <w:rFonts w:ascii="Arial" w:hAnsi="Arial"/>
                <w:b/>
                <w:color w:val="333333"/>
              </w:rPr>
            </w:pPr>
            <w:r>
              <w:rPr>
                <w:rFonts w:ascii="Arial" w:hAnsi="Arial"/>
                <w:b/>
                <w:color w:val="333333"/>
              </w:rPr>
              <w:t>15</w:t>
            </w:r>
          </w:p>
        </w:tc>
        <w:tc>
          <w:tcPr>
            <w:tcW w:w="0" w:type="auto"/>
          </w:tcPr>
          <w:p w:rsidR="00B77E60" w:rsidRPr="00F042AA" w:rsidRDefault="00B77E60" w:rsidP="00B77E60">
            <w:pPr>
              <w:rPr>
                <w:rFonts w:ascii="Arial" w:hAnsi="Arial"/>
                <w:b/>
                <w:color w:val="333333"/>
              </w:rPr>
            </w:pPr>
            <w:r>
              <w:rPr>
                <w:rFonts w:ascii="Arial" w:hAnsi="Arial"/>
                <w:b/>
                <w:color w:val="333333"/>
              </w:rPr>
              <w:t>AOB</w:t>
            </w:r>
          </w:p>
        </w:tc>
        <w:tc>
          <w:tcPr>
            <w:tcW w:w="0" w:type="auto"/>
          </w:tcPr>
          <w:p w:rsidR="00F41609" w:rsidRDefault="00F41609" w:rsidP="00F41609">
            <w:pPr>
              <w:jc w:val="both"/>
              <w:rPr>
                <w:rFonts w:ascii="Arial" w:hAnsi="Arial"/>
                <w:bCs/>
                <w:color w:val="333333"/>
              </w:rPr>
            </w:pPr>
            <w:r>
              <w:rPr>
                <w:rFonts w:ascii="Arial" w:hAnsi="Arial"/>
                <w:bCs/>
                <w:color w:val="333333"/>
              </w:rPr>
              <w:t>The Land Registry details for 11 High Street, Belford have been received and we are waiting for those for 13 High Street.</w:t>
            </w:r>
            <w:r w:rsidR="00320CB1">
              <w:rPr>
                <w:rFonts w:ascii="Arial" w:hAnsi="Arial"/>
                <w:bCs/>
                <w:color w:val="333333"/>
              </w:rPr>
              <w:t xml:space="preserve"> This means that the premises are in the name of Belford Community Group CIO and not in the names of trustees.</w:t>
            </w:r>
          </w:p>
          <w:p w:rsidR="00F41609" w:rsidRDefault="00F41609" w:rsidP="00F41609">
            <w:pPr>
              <w:jc w:val="both"/>
              <w:rPr>
                <w:rFonts w:ascii="Arial" w:hAnsi="Arial"/>
                <w:bCs/>
                <w:color w:val="333333"/>
              </w:rPr>
            </w:pPr>
          </w:p>
          <w:p w:rsidR="00D06A8A" w:rsidRDefault="00F41609" w:rsidP="00F41609">
            <w:pPr>
              <w:jc w:val="both"/>
              <w:rPr>
                <w:rFonts w:ascii="Arial" w:hAnsi="Arial"/>
                <w:bCs/>
                <w:color w:val="333333"/>
              </w:rPr>
            </w:pPr>
            <w:r>
              <w:rPr>
                <w:rFonts w:ascii="Arial" w:hAnsi="Arial"/>
                <w:bCs/>
                <w:color w:val="333333"/>
              </w:rPr>
              <w:t xml:space="preserve">In preparation for the AGM in November, </w:t>
            </w:r>
            <w:r w:rsidR="00320CB1">
              <w:rPr>
                <w:rFonts w:ascii="Arial" w:hAnsi="Arial"/>
                <w:bCs/>
                <w:color w:val="333333"/>
              </w:rPr>
              <w:t xml:space="preserve">Pauline will produce posters to </w:t>
            </w:r>
            <w:r>
              <w:rPr>
                <w:rFonts w:ascii="Arial" w:hAnsi="Arial"/>
                <w:bCs/>
                <w:color w:val="333333"/>
              </w:rPr>
              <w:t>put up.</w:t>
            </w:r>
          </w:p>
          <w:p w:rsidR="00D06A8A" w:rsidRDefault="00D06A8A" w:rsidP="00F41609">
            <w:pPr>
              <w:jc w:val="both"/>
              <w:rPr>
                <w:rFonts w:ascii="Arial" w:hAnsi="Arial"/>
                <w:bCs/>
                <w:color w:val="333333"/>
              </w:rPr>
            </w:pPr>
          </w:p>
          <w:p w:rsidR="008C52DB" w:rsidRDefault="00D06A8A" w:rsidP="00F41609">
            <w:pPr>
              <w:jc w:val="both"/>
              <w:rPr>
                <w:rFonts w:ascii="Arial" w:hAnsi="Arial"/>
                <w:bCs/>
                <w:color w:val="333333"/>
              </w:rPr>
            </w:pPr>
            <w:r>
              <w:rPr>
                <w:rFonts w:ascii="Arial" w:hAnsi="Arial"/>
                <w:bCs/>
                <w:color w:val="333333"/>
              </w:rPr>
              <w:t xml:space="preserve">The Housing Group </w:t>
            </w:r>
            <w:r w:rsidR="008C52DB">
              <w:rPr>
                <w:rFonts w:ascii="Arial" w:hAnsi="Arial"/>
                <w:bCs/>
                <w:color w:val="333333"/>
              </w:rPr>
              <w:t>asked if a questionnaire could be circulated with the What’s On, which was agreed.</w:t>
            </w:r>
          </w:p>
          <w:p w:rsidR="008C52DB" w:rsidRDefault="008C52DB" w:rsidP="00F41609">
            <w:pPr>
              <w:jc w:val="both"/>
              <w:rPr>
                <w:rFonts w:ascii="Arial" w:hAnsi="Arial"/>
                <w:bCs/>
                <w:color w:val="333333"/>
              </w:rPr>
            </w:pPr>
          </w:p>
          <w:p w:rsidR="008C52DB" w:rsidRDefault="008C52DB" w:rsidP="00F41609">
            <w:pPr>
              <w:jc w:val="both"/>
              <w:rPr>
                <w:rFonts w:ascii="Arial" w:hAnsi="Arial"/>
                <w:bCs/>
                <w:color w:val="333333"/>
              </w:rPr>
            </w:pPr>
            <w:r>
              <w:rPr>
                <w:rFonts w:ascii="Arial" w:hAnsi="Arial"/>
                <w:bCs/>
                <w:color w:val="333333"/>
              </w:rPr>
              <w:t>Charity Commission: Pauline has agreed to try and get this completed.</w:t>
            </w:r>
          </w:p>
          <w:p w:rsidR="00B77E60" w:rsidRPr="00F042AA" w:rsidRDefault="00B77E60" w:rsidP="00F41609">
            <w:pPr>
              <w:jc w:val="both"/>
              <w:rPr>
                <w:rFonts w:ascii="Arial" w:hAnsi="Arial"/>
                <w:bCs/>
                <w:color w:val="333333"/>
              </w:rPr>
            </w:pPr>
          </w:p>
        </w:tc>
        <w:tc>
          <w:tcPr>
            <w:tcW w:w="0" w:type="auto"/>
          </w:tcPr>
          <w:p w:rsidR="00B77E60" w:rsidRPr="00F042AA" w:rsidRDefault="00D06A8A" w:rsidP="00B77E60">
            <w:pPr>
              <w:jc w:val="center"/>
              <w:rPr>
                <w:rFonts w:ascii="Arial" w:hAnsi="Arial"/>
                <w:b/>
                <w:color w:val="333333"/>
              </w:rPr>
            </w:pPr>
            <w:r>
              <w:rPr>
                <w:rFonts w:ascii="Arial" w:hAnsi="Arial"/>
                <w:b/>
                <w:color w:val="333333"/>
              </w:rPr>
              <w:t>PT</w:t>
            </w:r>
            <w:r w:rsidR="008C52DB">
              <w:rPr>
                <w:rFonts w:ascii="Arial" w:hAnsi="Arial"/>
                <w:b/>
                <w:color w:val="333333"/>
              </w:rPr>
              <w:t>/JC</w:t>
            </w:r>
          </w:p>
        </w:tc>
      </w:tr>
      <w:tr w:rsidR="00771389">
        <w:trPr>
          <w:trHeight w:val="633"/>
        </w:trPr>
        <w:tc>
          <w:tcPr>
            <w:tcW w:w="0" w:type="auto"/>
          </w:tcPr>
          <w:p w:rsidR="00B77E60" w:rsidRPr="00F042AA" w:rsidRDefault="00B77E60" w:rsidP="00B77E60">
            <w:pPr>
              <w:rPr>
                <w:rFonts w:ascii="Arial" w:hAnsi="Arial"/>
                <w:b/>
                <w:color w:val="333333"/>
              </w:rPr>
            </w:pPr>
            <w:r>
              <w:rPr>
                <w:rFonts w:ascii="Arial" w:hAnsi="Arial"/>
                <w:b/>
                <w:color w:val="333333"/>
              </w:rPr>
              <w:t>16</w:t>
            </w:r>
          </w:p>
        </w:tc>
        <w:tc>
          <w:tcPr>
            <w:tcW w:w="0" w:type="auto"/>
          </w:tcPr>
          <w:p w:rsidR="00B77E60" w:rsidRPr="00F042AA" w:rsidRDefault="00B77E60" w:rsidP="00B77E60">
            <w:pPr>
              <w:rPr>
                <w:rFonts w:ascii="Arial" w:hAnsi="Arial"/>
                <w:b/>
                <w:color w:val="333333"/>
              </w:rPr>
            </w:pPr>
            <w:r>
              <w:rPr>
                <w:rFonts w:ascii="Arial" w:hAnsi="Arial"/>
                <w:b/>
                <w:color w:val="333333"/>
              </w:rPr>
              <w:t>Date and time of next meeting</w:t>
            </w:r>
          </w:p>
        </w:tc>
        <w:tc>
          <w:tcPr>
            <w:tcW w:w="0" w:type="auto"/>
          </w:tcPr>
          <w:p w:rsidR="00B77E60" w:rsidRPr="006D3095" w:rsidRDefault="00B77E60" w:rsidP="00B77E60">
            <w:pPr>
              <w:jc w:val="both"/>
              <w:rPr>
                <w:rFonts w:ascii="Arial" w:hAnsi="Arial"/>
                <w:b/>
                <w:szCs w:val="20"/>
              </w:rPr>
            </w:pPr>
            <w:r>
              <w:rPr>
                <w:rFonts w:ascii="Arial" w:hAnsi="Arial"/>
                <w:b/>
                <w:szCs w:val="20"/>
              </w:rPr>
              <w:t>Next meeting: </w:t>
            </w:r>
            <w:r w:rsidR="00F41609">
              <w:rPr>
                <w:rFonts w:ascii="Arial" w:hAnsi="Arial"/>
                <w:b/>
                <w:szCs w:val="20"/>
              </w:rPr>
              <w:t>Wednesday 18</w:t>
            </w:r>
            <w:r w:rsidR="00F41609" w:rsidRPr="00F41609">
              <w:rPr>
                <w:rFonts w:ascii="Arial" w:hAnsi="Arial"/>
                <w:b/>
                <w:szCs w:val="20"/>
                <w:vertAlign w:val="superscript"/>
              </w:rPr>
              <w:t>th</w:t>
            </w:r>
            <w:r w:rsidR="00F41609">
              <w:rPr>
                <w:rFonts w:ascii="Arial" w:hAnsi="Arial"/>
                <w:b/>
                <w:szCs w:val="20"/>
              </w:rPr>
              <w:t xml:space="preserve"> October</w:t>
            </w:r>
            <w:r w:rsidR="00F41609" w:rsidRPr="00F3143D">
              <w:rPr>
                <w:rFonts w:ascii="Arial" w:hAnsi="Arial"/>
                <w:b/>
                <w:szCs w:val="20"/>
              </w:rPr>
              <w:t xml:space="preserve"> </w:t>
            </w:r>
            <w:r w:rsidRPr="00F3143D">
              <w:rPr>
                <w:rFonts w:ascii="Arial" w:hAnsi="Arial"/>
                <w:b/>
                <w:szCs w:val="20"/>
              </w:rPr>
              <w:t>at 7.00 pm at Bell View</w:t>
            </w:r>
          </w:p>
          <w:p w:rsidR="00B77E60" w:rsidRPr="00F042AA" w:rsidRDefault="00B77E60" w:rsidP="00B77E60">
            <w:pPr>
              <w:jc w:val="both"/>
              <w:rPr>
                <w:rFonts w:ascii="Arial" w:hAnsi="Arial"/>
                <w:bCs/>
                <w:color w:val="333333"/>
              </w:rPr>
            </w:pPr>
          </w:p>
        </w:tc>
        <w:tc>
          <w:tcPr>
            <w:tcW w:w="0" w:type="auto"/>
          </w:tcPr>
          <w:p w:rsidR="00B77E60" w:rsidRPr="00F042AA" w:rsidRDefault="00B77E60" w:rsidP="00B77E60">
            <w:pPr>
              <w:jc w:val="center"/>
              <w:rPr>
                <w:rFonts w:ascii="Arial" w:hAnsi="Arial"/>
                <w:b/>
                <w:color w:val="333333"/>
              </w:rPr>
            </w:pPr>
          </w:p>
        </w:tc>
      </w:tr>
    </w:tbl>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rsidP="00B77E60"/>
    <w:p w:rsidR="00B77E60" w:rsidRDefault="00B77E60"/>
    <w:sectPr w:rsidR="00B77E60" w:rsidSect="00B77E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70108"/>
    <w:multiLevelType w:val="multilevel"/>
    <w:tmpl w:val="8614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B77E60"/>
    <w:rsid w:val="00320CB1"/>
    <w:rsid w:val="00572EFA"/>
    <w:rsid w:val="00771389"/>
    <w:rsid w:val="008C52DB"/>
    <w:rsid w:val="00B77E60"/>
    <w:rsid w:val="00D06A8A"/>
    <w:rsid w:val="00D6094D"/>
    <w:rsid w:val="00F41609"/>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B77E60"/>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77E60"/>
    <w:pPr>
      <w:spacing w:beforeLines="1" w:afterLines="1"/>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824</Words>
  <Characters>4697</Characters>
  <Application>Microsoft Macintosh Word</Application>
  <DocSecurity>0</DocSecurity>
  <Lines>39</Lines>
  <Paragraphs>9</Paragraphs>
  <ScaleCrop>false</ScaleCrop>
  <Company>home</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3</cp:revision>
  <dcterms:created xsi:type="dcterms:W3CDTF">2023-10-02T14:38:00Z</dcterms:created>
  <dcterms:modified xsi:type="dcterms:W3CDTF">2023-10-15T19:23:00Z</dcterms:modified>
</cp:coreProperties>
</file>