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DEB" w:rsidRPr="005939ED" w:rsidRDefault="00DB4DEB" w:rsidP="00DB4DEB">
      <w:pPr>
        <w:shd w:val="clear" w:color="auto" w:fill="FFFFFF"/>
        <w:jc w:val="center"/>
        <w:rPr>
          <w:rFonts w:ascii="Arial" w:hAnsi="Arial"/>
          <w:b/>
          <w:color w:val="333333"/>
          <w:sz w:val="28"/>
          <w:szCs w:val="28"/>
        </w:rPr>
      </w:pPr>
      <w:r w:rsidRPr="005939ED">
        <w:rPr>
          <w:rFonts w:ascii="Arial" w:hAnsi="Arial"/>
          <w:b/>
          <w:color w:val="333333"/>
          <w:sz w:val="28"/>
          <w:szCs w:val="28"/>
        </w:rPr>
        <w:t>Belford Community Group CIO</w:t>
      </w:r>
    </w:p>
    <w:p w:rsidR="00DB4DEB" w:rsidRPr="005939ED" w:rsidRDefault="00DB4DEB" w:rsidP="00DB4DEB">
      <w:pPr>
        <w:shd w:val="clear" w:color="auto" w:fill="FFFFFF"/>
        <w:jc w:val="center"/>
        <w:rPr>
          <w:rFonts w:ascii="Arial" w:hAnsi="Arial"/>
          <w:b/>
          <w:color w:val="333333"/>
          <w:sz w:val="28"/>
          <w:szCs w:val="28"/>
        </w:rPr>
      </w:pPr>
    </w:p>
    <w:p w:rsidR="00DB4DEB" w:rsidRDefault="00DB4DEB" w:rsidP="00DB4DEB">
      <w:pPr>
        <w:shd w:val="clear" w:color="auto" w:fill="FFFFFF"/>
        <w:jc w:val="center"/>
        <w:rPr>
          <w:rFonts w:ascii="Arial" w:hAnsi="Arial"/>
          <w:b/>
          <w:color w:val="333333"/>
          <w:sz w:val="28"/>
          <w:szCs w:val="28"/>
        </w:rPr>
      </w:pPr>
      <w:r w:rsidRPr="005939ED">
        <w:rPr>
          <w:rFonts w:ascii="Arial" w:hAnsi="Arial"/>
          <w:b/>
          <w:color w:val="333333"/>
          <w:sz w:val="28"/>
          <w:szCs w:val="28"/>
        </w:rPr>
        <w:t>Minutes of the Meeting held on</w:t>
      </w:r>
    </w:p>
    <w:p w:rsidR="00DB4DEB" w:rsidRDefault="00DB4DEB" w:rsidP="00DB4DEB">
      <w:pPr>
        <w:shd w:val="clear" w:color="auto" w:fill="FFFFFF"/>
        <w:jc w:val="center"/>
        <w:rPr>
          <w:rFonts w:ascii="Arial" w:hAnsi="Arial"/>
          <w:b/>
          <w:color w:val="333333"/>
          <w:sz w:val="28"/>
          <w:szCs w:val="28"/>
        </w:rPr>
      </w:pPr>
    </w:p>
    <w:p w:rsidR="003104E4" w:rsidRDefault="00DB4DEB" w:rsidP="00DB4DEB">
      <w:pPr>
        <w:shd w:val="clear" w:color="auto" w:fill="FFFFFF"/>
        <w:jc w:val="center"/>
        <w:rPr>
          <w:rFonts w:ascii="Arial" w:hAnsi="Arial"/>
          <w:b/>
          <w:color w:val="333333"/>
          <w:sz w:val="28"/>
          <w:szCs w:val="28"/>
        </w:rPr>
      </w:pPr>
      <w:r>
        <w:rPr>
          <w:rFonts w:ascii="Arial" w:hAnsi="Arial"/>
          <w:b/>
          <w:color w:val="333333"/>
          <w:sz w:val="28"/>
          <w:szCs w:val="28"/>
        </w:rPr>
        <w:t xml:space="preserve">Wednesday </w:t>
      </w:r>
      <w:r w:rsidR="003104E4">
        <w:rPr>
          <w:rFonts w:ascii="Arial" w:hAnsi="Arial"/>
          <w:b/>
          <w:color w:val="333333"/>
          <w:sz w:val="28"/>
          <w:szCs w:val="28"/>
        </w:rPr>
        <w:t>22</w:t>
      </w:r>
      <w:r w:rsidR="003104E4" w:rsidRPr="003104E4">
        <w:rPr>
          <w:rFonts w:ascii="Arial" w:hAnsi="Arial"/>
          <w:b/>
          <w:color w:val="333333"/>
          <w:sz w:val="28"/>
          <w:szCs w:val="28"/>
          <w:vertAlign w:val="superscript"/>
        </w:rPr>
        <w:t>nd</w:t>
      </w:r>
      <w:r w:rsidR="003104E4">
        <w:rPr>
          <w:rFonts w:ascii="Arial" w:hAnsi="Arial"/>
          <w:b/>
          <w:color w:val="333333"/>
          <w:sz w:val="28"/>
          <w:szCs w:val="28"/>
        </w:rPr>
        <w:t xml:space="preserve"> November 2023 </w:t>
      </w:r>
    </w:p>
    <w:p w:rsidR="00DB4DEB" w:rsidRDefault="003104E4" w:rsidP="00DB4DEB">
      <w:pPr>
        <w:shd w:val="clear" w:color="auto" w:fill="FFFFFF"/>
        <w:jc w:val="center"/>
        <w:rPr>
          <w:rFonts w:ascii="Arial" w:hAnsi="Arial"/>
          <w:b/>
          <w:color w:val="333333"/>
          <w:sz w:val="28"/>
          <w:szCs w:val="28"/>
        </w:rPr>
      </w:pPr>
      <w:r>
        <w:rPr>
          <w:rFonts w:ascii="Arial" w:hAnsi="Arial"/>
          <w:b/>
          <w:color w:val="333333"/>
          <w:sz w:val="28"/>
          <w:szCs w:val="28"/>
        </w:rPr>
        <w:t>(</w:t>
      </w:r>
      <w:r w:rsidR="00CB663F">
        <w:rPr>
          <w:rFonts w:ascii="Arial" w:hAnsi="Arial"/>
          <w:b/>
          <w:color w:val="333333"/>
          <w:sz w:val="28"/>
          <w:szCs w:val="28"/>
        </w:rPr>
        <w:t>Following on from the</w:t>
      </w:r>
      <w:r>
        <w:rPr>
          <w:rFonts w:ascii="Arial" w:hAnsi="Arial"/>
          <w:b/>
          <w:color w:val="333333"/>
          <w:sz w:val="28"/>
          <w:szCs w:val="28"/>
        </w:rPr>
        <w:t xml:space="preserve"> AGM)</w:t>
      </w:r>
    </w:p>
    <w:p w:rsidR="00DB4DEB" w:rsidRPr="005939ED" w:rsidRDefault="00DB4DEB" w:rsidP="00DB4DEB">
      <w:pPr>
        <w:shd w:val="clear" w:color="auto" w:fill="FFFFFF"/>
        <w:jc w:val="center"/>
        <w:rPr>
          <w:rFonts w:ascii="Arial" w:hAnsi="Arial"/>
          <w:b/>
          <w:color w:val="333333"/>
          <w:sz w:val="28"/>
          <w:szCs w:val="28"/>
        </w:rPr>
      </w:pPr>
    </w:p>
    <w:p w:rsidR="00DB4DEB" w:rsidRDefault="00DB4DEB" w:rsidP="00DB4DEB">
      <w:pPr>
        <w:shd w:val="clear" w:color="auto" w:fill="FFFFFF"/>
        <w:jc w:val="center"/>
        <w:rPr>
          <w:rFonts w:ascii="Arial" w:hAnsi="Arial"/>
          <w:b/>
          <w:color w:val="333333"/>
          <w:sz w:val="28"/>
          <w:szCs w:val="28"/>
        </w:rPr>
      </w:pPr>
      <w:r w:rsidRPr="005939ED">
        <w:rPr>
          <w:rFonts w:ascii="Arial" w:hAnsi="Arial"/>
          <w:b/>
          <w:color w:val="333333"/>
          <w:sz w:val="28"/>
          <w:szCs w:val="28"/>
        </w:rPr>
        <w:t>Bell View Resource Centre, Belford</w:t>
      </w:r>
    </w:p>
    <w:p w:rsidR="00DB4DEB" w:rsidRDefault="00DB4DEB" w:rsidP="00DB4DEB">
      <w:pPr>
        <w:shd w:val="clear" w:color="auto" w:fill="FFFFFF"/>
        <w:jc w:val="center"/>
        <w:rPr>
          <w:rFonts w:ascii="Arial" w:hAnsi="Arial"/>
          <w:b/>
          <w:color w:val="333333"/>
          <w:sz w:val="28"/>
          <w:szCs w:val="28"/>
        </w:rPr>
      </w:pPr>
    </w:p>
    <w:p w:rsidR="00DB4DEB" w:rsidRDefault="00DB4DEB" w:rsidP="00DB4DEB">
      <w:pPr>
        <w:shd w:val="clear" w:color="auto" w:fill="FFFFFF"/>
        <w:jc w:val="center"/>
        <w:rPr>
          <w:rFonts w:ascii="Arial" w:hAnsi="Arial"/>
          <w:b/>
          <w:color w:val="333333"/>
          <w:sz w:val="28"/>
          <w:szCs w:val="28"/>
        </w:rPr>
      </w:pPr>
    </w:p>
    <w:tbl>
      <w:tblPr>
        <w:tblStyle w:val="TableGrid"/>
        <w:tblW w:w="0" w:type="auto"/>
        <w:tblLook w:val="04A0"/>
      </w:tblPr>
      <w:tblGrid>
        <w:gridCol w:w="483"/>
        <w:gridCol w:w="1881"/>
        <w:gridCol w:w="5129"/>
        <w:gridCol w:w="1363"/>
      </w:tblGrid>
      <w:tr w:rsidR="00DB4DEB">
        <w:tc>
          <w:tcPr>
            <w:tcW w:w="0" w:type="auto"/>
          </w:tcPr>
          <w:p w:rsidR="00DB4DEB" w:rsidRPr="00F042AA" w:rsidRDefault="00DB4DEB" w:rsidP="003104E4">
            <w:pPr>
              <w:rPr>
                <w:rFonts w:ascii="Arial" w:hAnsi="Arial"/>
                <w:b/>
                <w:color w:val="333333"/>
              </w:rPr>
            </w:pPr>
          </w:p>
        </w:tc>
        <w:tc>
          <w:tcPr>
            <w:tcW w:w="0" w:type="auto"/>
          </w:tcPr>
          <w:p w:rsidR="00DB4DEB" w:rsidRPr="00F042AA" w:rsidRDefault="00DB4DEB" w:rsidP="003104E4">
            <w:pPr>
              <w:rPr>
                <w:rFonts w:ascii="Arial" w:hAnsi="Arial"/>
                <w:b/>
                <w:color w:val="333333"/>
              </w:rPr>
            </w:pPr>
            <w:r w:rsidRPr="00F042AA">
              <w:rPr>
                <w:rFonts w:ascii="Arial" w:hAnsi="Arial"/>
                <w:b/>
                <w:color w:val="333333"/>
              </w:rPr>
              <w:t>Present:</w:t>
            </w:r>
          </w:p>
        </w:tc>
        <w:tc>
          <w:tcPr>
            <w:tcW w:w="0" w:type="auto"/>
          </w:tcPr>
          <w:p w:rsidR="00DB4DEB" w:rsidRDefault="00DB4DEB" w:rsidP="003104E4">
            <w:pPr>
              <w:rPr>
                <w:rFonts w:ascii="Arial" w:hAnsi="Arial"/>
                <w:bCs/>
                <w:color w:val="333333"/>
              </w:rPr>
            </w:pPr>
            <w:r w:rsidRPr="00F042AA">
              <w:rPr>
                <w:rFonts w:ascii="Arial" w:hAnsi="Arial"/>
                <w:bCs/>
                <w:color w:val="333333"/>
              </w:rPr>
              <w:t>Pauline Tucker (Chair), Phil Dodd (Secretary), Charlie Wa</w:t>
            </w:r>
            <w:r>
              <w:rPr>
                <w:rFonts w:ascii="Arial" w:hAnsi="Arial"/>
                <w:bCs/>
                <w:color w:val="333333"/>
              </w:rPr>
              <w:t>dsworth (Treasurer), Ruth Dodd, Amanda</w:t>
            </w:r>
            <w:r w:rsidR="003104E4">
              <w:rPr>
                <w:rFonts w:ascii="Arial" w:hAnsi="Arial"/>
                <w:bCs/>
                <w:color w:val="333333"/>
              </w:rPr>
              <w:t xml:space="preserve"> White, Jane Cowley,</w:t>
            </w:r>
            <w:r>
              <w:rPr>
                <w:rFonts w:ascii="Arial" w:hAnsi="Arial"/>
                <w:bCs/>
                <w:color w:val="333333"/>
              </w:rPr>
              <w:t xml:space="preserve"> </w:t>
            </w:r>
            <w:proofErr w:type="spellStart"/>
            <w:r>
              <w:rPr>
                <w:rFonts w:ascii="Arial" w:hAnsi="Arial"/>
                <w:bCs/>
                <w:color w:val="333333"/>
              </w:rPr>
              <w:t>Karon</w:t>
            </w:r>
            <w:proofErr w:type="spellEnd"/>
            <w:r>
              <w:rPr>
                <w:rFonts w:ascii="Arial" w:hAnsi="Arial"/>
                <w:bCs/>
                <w:color w:val="333333"/>
              </w:rPr>
              <w:t xml:space="preserve"> Ives, </w:t>
            </w:r>
            <w:r w:rsidR="00CB663F">
              <w:rPr>
                <w:rFonts w:ascii="Arial" w:hAnsi="Arial"/>
                <w:bCs/>
                <w:color w:val="333333"/>
              </w:rPr>
              <w:t>Del Hughes</w:t>
            </w:r>
          </w:p>
          <w:p w:rsidR="00DB4DEB" w:rsidRDefault="00DB4DEB" w:rsidP="003104E4">
            <w:pPr>
              <w:rPr>
                <w:rFonts w:ascii="Arial" w:hAnsi="Arial"/>
                <w:bCs/>
                <w:color w:val="333333"/>
              </w:rPr>
            </w:pPr>
          </w:p>
          <w:p w:rsidR="00DB4DEB" w:rsidRDefault="003104E4" w:rsidP="003104E4">
            <w:pPr>
              <w:rPr>
                <w:rFonts w:ascii="Arial" w:hAnsi="Arial"/>
                <w:bCs/>
                <w:color w:val="333333"/>
              </w:rPr>
            </w:pPr>
            <w:r>
              <w:rPr>
                <w:rFonts w:ascii="Arial" w:hAnsi="Arial"/>
                <w:bCs/>
                <w:color w:val="333333"/>
              </w:rPr>
              <w:t xml:space="preserve">Denise </w:t>
            </w:r>
            <w:proofErr w:type="spellStart"/>
            <w:r>
              <w:rPr>
                <w:rFonts w:ascii="Arial" w:hAnsi="Arial"/>
                <w:bCs/>
                <w:color w:val="333333"/>
              </w:rPr>
              <w:t>Hiscox</w:t>
            </w:r>
            <w:proofErr w:type="spellEnd"/>
            <w:r>
              <w:rPr>
                <w:rFonts w:ascii="Arial" w:hAnsi="Arial"/>
                <w:bCs/>
                <w:color w:val="333333"/>
              </w:rPr>
              <w:t xml:space="preserve"> (Vice-President)</w:t>
            </w:r>
          </w:p>
          <w:p w:rsidR="00DB4DEB" w:rsidRPr="00F042AA" w:rsidRDefault="00DB4DEB" w:rsidP="003104E4">
            <w:pPr>
              <w:rPr>
                <w:rFonts w:ascii="Arial" w:hAnsi="Arial"/>
                <w:bCs/>
                <w:color w:val="333333"/>
              </w:rPr>
            </w:pPr>
          </w:p>
        </w:tc>
        <w:tc>
          <w:tcPr>
            <w:tcW w:w="0" w:type="auto"/>
          </w:tcPr>
          <w:p w:rsidR="00DB4DEB" w:rsidRPr="00F042AA" w:rsidRDefault="00DB4DEB" w:rsidP="003104E4">
            <w:pPr>
              <w:jc w:val="center"/>
              <w:rPr>
                <w:rFonts w:ascii="Arial" w:hAnsi="Arial"/>
                <w:b/>
                <w:color w:val="333333"/>
              </w:rPr>
            </w:pPr>
            <w:r w:rsidRPr="00F042AA">
              <w:rPr>
                <w:rFonts w:ascii="Arial" w:hAnsi="Arial"/>
                <w:b/>
                <w:color w:val="333333"/>
              </w:rPr>
              <w:t>Action</w:t>
            </w:r>
          </w:p>
        </w:tc>
      </w:tr>
      <w:tr w:rsidR="003104E4">
        <w:tc>
          <w:tcPr>
            <w:tcW w:w="0" w:type="auto"/>
          </w:tcPr>
          <w:p w:rsidR="003104E4" w:rsidRDefault="003104E4" w:rsidP="003104E4">
            <w:pPr>
              <w:rPr>
                <w:rFonts w:ascii="Arial" w:hAnsi="Arial"/>
                <w:b/>
                <w:color w:val="333333"/>
              </w:rPr>
            </w:pPr>
          </w:p>
        </w:tc>
        <w:tc>
          <w:tcPr>
            <w:tcW w:w="0" w:type="auto"/>
          </w:tcPr>
          <w:p w:rsidR="003104E4" w:rsidRPr="00F042AA" w:rsidRDefault="003104E4" w:rsidP="003104E4">
            <w:pPr>
              <w:rPr>
                <w:rFonts w:ascii="Arial" w:hAnsi="Arial"/>
                <w:b/>
                <w:color w:val="333333"/>
              </w:rPr>
            </w:pPr>
            <w:r>
              <w:rPr>
                <w:rFonts w:ascii="Arial" w:hAnsi="Arial"/>
                <w:b/>
                <w:color w:val="333333"/>
              </w:rPr>
              <w:t>Others Present</w:t>
            </w:r>
          </w:p>
        </w:tc>
        <w:tc>
          <w:tcPr>
            <w:tcW w:w="0" w:type="auto"/>
          </w:tcPr>
          <w:p w:rsidR="003104E4" w:rsidRDefault="003104E4" w:rsidP="003104E4">
            <w:pPr>
              <w:rPr>
                <w:rFonts w:ascii="Arial" w:hAnsi="Arial"/>
                <w:bCs/>
                <w:color w:val="333333"/>
              </w:rPr>
            </w:pPr>
            <w:r>
              <w:rPr>
                <w:rFonts w:ascii="Arial" w:hAnsi="Arial"/>
                <w:bCs/>
                <w:color w:val="333333"/>
              </w:rPr>
              <w:t xml:space="preserve">Judy </w:t>
            </w:r>
            <w:proofErr w:type="spellStart"/>
            <w:r>
              <w:rPr>
                <w:rFonts w:ascii="Arial" w:hAnsi="Arial"/>
                <w:bCs/>
                <w:color w:val="333333"/>
              </w:rPr>
              <w:t>Mudd</w:t>
            </w:r>
            <w:proofErr w:type="spellEnd"/>
            <w:r>
              <w:rPr>
                <w:rFonts w:ascii="Arial" w:hAnsi="Arial"/>
                <w:bCs/>
                <w:color w:val="333333"/>
              </w:rPr>
              <w:t xml:space="preserve">, Paul Knox, Susan Husband, Linda McMahon, Keith Walker, Sharon </w:t>
            </w:r>
            <w:proofErr w:type="spellStart"/>
            <w:r>
              <w:rPr>
                <w:rFonts w:ascii="Arial" w:hAnsi="Arial"/>
                <w:bCs/>
                <w:color w:val="333333"/>
              </w:rPr>
              <w:t>Simmonds</w:t>
            </w:r>
            <w:proofErr w:type="spellEnd"/>
            <w:r>
              <w:rPr>
                <w:rFonts w:ascii="Arial" w:hAnsi="Arial"/>
                <w:bCs/>
                <w:color w:val="333333"/>
              </w:rPr>
              <w:t xml:space="preserve">, Steve White, Linda </w:t>
            </w:r>
            <w:proofErr w:type="spellStart"/>
            <w:r>
              <w:rPr>
                <w:rFonts w:ascii="Arial" w:hAnsi="Arial"/>
                <w:bCs/>
                <w:color w:val="333333"/>
              </w:rPr>
              <w:t>Swinden</w:t>
            </w:r>
            <w:proofErr w:type="spellEnd"/>
            <w:r>
              <w:rPr>
                <w:rFonts w:ascii="Arial" w:hAnsi="Arial"/>
                <w:bCs/>
                <w:color w:val="333333"/>
              </w:rPr>
              <w:t>, Val Glass</w:t>
            </w:r>
          </w:p>
          <w:p w:rsidR="003104E4" w:rsidRDefault="003104E4" w:rsidP="003104E4">
            <w:pPr>
              <w:rPr>
                <w:rFonts w:ascii="Arial" w:hAnsi="Arial"/>
                <w:bCs/>
                <w:color w:val="333333"/>
              </w:rPr>
            </w:pPr>
          </w:p>
        </w:tc>
        <w:tc>
          <w:tcPr>
            <w:tcW w:w="0" w:type="auto"/>
          </w:tcPr>
          <w:p w:rsidR="003104E4" w:rsidRPr="00F042AA" w:rsidRDefault="003104E4" w:rsidP="003104E4">
            <w:pPr>
              <w:jc w:val="center"/>
              <w:rPr>
                <w:rFonts w:ascii="Arial" w:hAnsi="Arial"/>
                <w:b/>
                <w:color w:val="333333"/>
              </w:rPr>
            </w:pPr>
          </w:p>
        </w:tc>
      </w:tr>
      <w:tr w:rsidR="00DB4DEB">
        <w:tc>
          <w:tcPr>
            <w:tcW w:w="0" w:type="auto"/>
          </w:tcPr>
          <w:p w:rsidR="00DB4DEB" w:rsidRPr="00F042AA" w:rsidRDefault="00DB4DEB" w:rsidP="003104E4">
            <w:pPr>
              <w:rPr>
                <w:rFonts w:ascii="Arial" w:hAnsi="Arial"/>
                <w:b/>
                <w:color w:val="333333"/>
              </w:rPr>
            </w:pPr>
            <w:r>
              <w:rPr>
                <w:rFonts w:ascii="Arial" w:hAnsi="Arial"/>
                <w:b/>
                <w:color w:val="333333"/>
              </w:rPr>
              <w:t>1</w:t>
            </w:r>
          </w:p>
        </w:tc>
        <w:tc>
          <w:tcPr>
            <w:tcW w:w="0" w:type="auto"/>
          </w:tcPr>
          <w:p w:rsidR="00DB4DEB" w:rsidRPr="00F042AA" w:rsidRDefault="00DB4DEB" w:rsidP="003104E4">
            <w:pPr>
              <w:rPr>
                <w:rFonts w:ascii="Arial" w:hAnsi="Arial"/>
                <w:b/>
                <w:color w:val="333333"/>
              </w:rPr>
            </w:pPr>
            <w:r w:rsidRPr="00F042AA">
              <w:rPr>
                <w:rFonts w:ascii="Arial" w:hAnsi="Arial"/>
                <w:b/>
                <w:color w:val="333333"/>
              </w:rPr>
              <w:t>Apologies for absence:</w:t>
            </w:r>
          </w:p>
        </w:tc>
        <w:tc>
          <w:tcPr>
            <w:tcW w:w="0" w:type="auto"/>
          </w:tcPr>
          <w:p w:rsidR="00DB4DEB" w:rsidRPr="00F3143D" w:rsidRDefault="003104E4" w:rsidP="003104E4">
            <w:pPr>
              <w:rPr>
                <w:rFonts w:ascii="Arial" w:hAnsi="Arial"/>
                <w:bCs/>
                <w:color w:val="333333"/>
              </w:rPr>
            </w:pPr>
            <w:r>
              <w:rPr>
                <w:rFonts w:ascii="Arial" w:hAnsi="Arial"/>
                <w:bCs/>
                <w:color w:val="333333"/>
              </w:rPr>
              <w:t>William McLaren, Nikki Dunn</w:t>
            </w:r>
          </w:p>
        </w:tc>
        <w:tc>
          <w:tcPr>
            <w:tcW w:w="0" w:type="auto"/>
          </w:tcPr>
          <w:p w:rsidR="00DB4DEB" w:rsidRPr="00F042AA" w:rsidRDefault="00DB4DEB" w:rsidP="003104E4">
            <w:pPr>
              <w:jc w:val="center"/>
              <w:rPr>
                <w:rFonts w:ascii="Arial" w:hAnsi="Arial"/>
                <w:b/>
                <w:color w:val="333333"/>
              </w:rPr>
            </w:pPr>
          </w:p>
        </w:tc>
      </w:tr>
      <w:tr w:rsidR="00DB4DEB">
        <w:tc>
          <w:tcPr>
            <w:tcW w:w="0" w:type="auto"/>
          </w:tcPr>
          <w:p w:rsidR="00DB4DEB" w:rsidRPr="00F042AA" w:rsidRDefault="00DB4DEB" w:rsidP="003104E4">
            <w:pPr>
              <w:rPr>
                <w:rFonts w:ascii="Arial" w:hAnsi="Arial"/>
                <w:b/>
                <w:color w:val="333333"/>
              </w:rPr>
            </w:pPr>
            <w:r>
              <w:rPr>
                <w:rFonts w:ascii="Arial" w:hAnsi="Arial"/>
                <w:b/>
                <w:color w:val="333333"/>
              </w:rPr>
              <w:t>2</w:t>
            </w:r>
          </w:p>
        </w:tc>
        <w:tc>
          <w:tcPr>
            <w:tcW w:w="0" w:type="auto"/>
          </w:tcPr>
          <w:p w:rsidR="00DB4DEB" w:rsidRPr="00F042AA" w:rsidRDefault="00DB4DEB" w:rsidP="003104E4">
            <w:pPr>
              <w:rPr>
                <w:rFonts w:ascii="Arial" w:hAnsi="Arial"/>
                <w:b/>
                <w:color w:val="333333"/>
              </w:rPr>
            </w:pPr>
            <w:r w:rsidRPr="00F042AA">
              <w:rPr>
                <w:rFonts w:ascii="Arial" w:hAnsi="Arial"/>
                <w:b/>
                <w:color w:val="333333"/>
              </w:rPr>
              <w:t>Declarations of interest:</w:t>
            </w:r>
          </w:p>
        </w:tc>
        <w:tc>
          <w:tcPr>
            <w:tcW w:w="0" w:type="auto"/>
          </w:tcPr>
          <w:p w:rsidR="00DB4DEB" w:rsidRPr="00F3143D" w:rsidRDefault="003104E4" w:rsidP="003104E4">
            <w:pPr>
              <w:rPr>
                <w:rFonts w:ascii="Arial" w:hAnsi="Arial"/>
                <w:szCs w:val="20"/>
              </w:rPr>
            </w:pPr>
            <w:r>
              <w:rPr>
                <w:rFonts w:ascii="Arial" w:hAnsi="Arial"/>
                <w:szCs w:val="20"/>
              </w:rPr>
              <w:t>None</w:t>
            </w:r>
          </w:p>
        </w:tc>
        <w:tc>
          <w:tcPr>
            <w:tcW w:w="0" w:type="auto"/>
          </w:tcPr>
          <w:p w:rsidR="00DB4DEB" w:rsidRPr="00F042AA" w:rsidRDefault="00DB4DEB" w:rsidP="003104E4">
            <w:pPr>
              <w:jc w:val="center"/>
              <w:rPr>
                <w:rFonts w:ascii="Arial" w:hAnsi="Arial"/>
                <w:b/>
                <w:color w:val="333333"/>
              </w:rPr>
            </w:pPr>
          </w:p>
        </w:tc>
      </w:tr>
      <w:tr w:rsidR="00DB4DEB">
        <w:tc>
          <w:tcPr>
            <w:tcW w:w="0" w:type="auto"/>
          </w:tcPr>
          <w:p w:rsidR="00DB4DEB" w:rsidRPr="00F042AA" w:rsidRDefault="00DB4DEB" w:rsidP="003104E4">
            <w:pPr>
              <w:rPr>
                <w:rFonts w:ascii="Arial" w:hAnsi="Arial"/>
                <w:b/>
                <w:color w:val="333333"/>
              </w:rPr>
            </w:pPr>
            <w:r>
              <w:rPr>
                <w:rFonts w:ascii="Arial" w:hAnsi="Arial"/>
                <w:b/>
                <w:color w:val="333333"/>
              </w:rPr>
              <w:t>3</w:t>
            </w:r>
          </w:p>
        </w:tc>
        <w:tc>
          <w:tcPr>
            <w:tcW w:w="0" w:type="auto"/>
          </w:tcPr>
          <w:p w:rsidR="00DB4DEB" w:rsidRPr="00F042AA" w:rsidRDefault="00DB4DEB" w:rsidP="003104E4">
            <w:pPr>
              <w:rPr>
                <w:rFonts w:ascii="Arial" w:hAnsi="Arial"/>
                <w:b/>
                <w:color w:val="333333"/>
              </w:rPr>
            </w:pPr>
            <w:r w:rsidRPr="00F042AA">
              <w:rPr>
                <w:rFonts w:ascii="Arial" w:hAnsi="Arial"/>
                <w:b/>
                <w:color w:val="333333"/>
              </w:rPr>
              <w:t>Minutes of last meeting:</w:t>
            </w:r>
          </w:p>
        </w:tc>
        <w:tc>
          <w:tcPr>
            <w:tcW w:w="0" w:type="auto"/>
          </w:tcPr>
          <w:p w:rsidR="00DB4DEB" w:rsidRDefault="00DB4DEB" w:rsidP="003104E4">
            <w:pPr>
              <w:jc w:val="both"/>
              <w:rPr>
                <w:rFonts w:ascii="Arial" w:hAnsi="Arial"/>
                <w:szCs w:val="20"/>
              </w:rPr>
            </w:pPr>
            <w:r>
              <w:rPr>
                <w:rFonts w:ascii="Arial" w:hAnsi="Arial"/>
                <w:szCs w:val="20"/>
              </w:rPr>
              <w:t>Everyone agreed that the Minutes dated 18</w:t>
            </w:r>
            <w:r w:rsidRPr="00275B7A">
              <w:rPr>
                <w:rFonts w:ascii="Arial" w:hAnsi="Arial"/>
                <w:szCs w:val="20"/>
                <w:vertAlign w:val="superscript"/>
              </w:rPr>
              <w:t>th</w:t>
            </w:r>
            <w:r>
              <w:rPr>
                <w:rFonts w:ascii="Arial" w:hAnsi="Arial"/>
                <w:szCs w:val="20"/>
              </w:rPr>
              <w:t xml:space="preserve"> October 2023 were accurate, and were signed by Pauline.</w:t>
            </w:r>
          </w:p>
          <w:p w:rsidR="00DB4DEB" w:rsidRPr="00F3143D" w:rsidRDefault="00DB4DEB" w:rsidP="003104E4">
            <w:pPr>
              <w:jc w:val="both"/>
              <w:rPr>
                <w:rFonts w:ascii="Arial" w:hAnsi="Arial"/>
                <w:szCs w:val="20"/>
              </w:rPr>
            </w:pPr>
          </w:p>
        </w:tc>
        <w:tc>
          <w:tcPr>
            <w:tcW w:w="0" w:type="auto"/>
          </w:tcPr>
          <w:p w:rsidR="00DB4DEB" w:rsidRPr="00F042AA" w:rsidRDefault="00DB4DEB" w:rsidP="003104E4">
            <w:pPr>
              <w:jc w:val="center"/>
              <w:rPr>
                <w:rFonts w:ascii="Arial" w:hAnsi="Arial"/>
                <w:b/>
                <w:color w:val="333333"/>
              </w:rPr>
            </w:pPr>
            <w:r>
              <w:rPr>
                <w:rFonts w:ascii="Arial" w:hAnsi="Arial"/>
                <w:b/>
                <w:color w:val="333333"/>
              </w:rPr>
              <w:t>PT</w:t>
            </w:r>
          </w:p>
        </w:tc>
      </w:tr>
      <w:tr w:rsidR="00DB4DEB">
        <w:tc>
          <w:tcPr>
            <w:tcW w:w="0" w:type="auto"/>
          </w:tcPr>
          <w:p w:rsidR="00DB4DEB" w:rsidRPr="00F042AA" w:rsidRDefault="00DB4DEB" w:rsidP="003104E4">
            <w:pPr>
              <w:rPr>
                <w:rFonts w:ascii="Arial" w:hAnsi="Arial"/>
                <w:b/>
                <w:color w:val="333333"/>
              </w:rPr>
            </w:pPr>
            <w:r>
              <w:rPr>
                <w:rFonts w:ascii="Arial" w:hAnsi="Arial"/>
                <w:b/>
                <w:color w:val="333333"/>
              </w:rPr>
              <w:t>4</w:t>
            </w:r>
          </w:p>
        </w:tc>
        <w:tc>
          <w:tcPr>
            <w:tcW w:w="0" w:type="auto"/>
          </w:tcPr>
          <w:p w:rsidR="00DB4DEB" w:rsidRPr="00F042AA" w:rsidRDefault="00DB4DEB" w:rsidP="003104E4">
            <w:pPr>
              <w:rPr>
                <w:rFonts w:ascii="Arial" w:hAnsi="Arial"/>
                <w:b/>
                <w:color w:val="333333"/>
              </w:rPr>
            </w:pPr>
            <w:r w:rsidRPr="00F042AA">
              <w:rPr>
                <w:rFonts w:ascii="Arial" w:hAnsi="Arial"/>
                <w:b/>
                <w:color w:val="333333"/>
              </w:rPr>
              <w:t>Matters arising:</w:t>
            </w:r>
          </w:p>
        </w:tc>
        <w:tc>
          <w:tcPr>
            <w:tcW w:w="0" w:type="auto"/>
          </w:tcPr>
          <w:p w:rsidR="00DB4DEB" w:rsidRDefault="00DB4DEB" w:rsidP="003104E4">
            <w:pPr>
              <w:rPr>
                <w:rFonts w:ascii="Arial" w:hAnsi="Arial"/>
                <w:szCs w:val="20"/>
              </w:rPr>
            </w:pPr>
            <w:r>
              <w:rPr>
                <w:rFonts w:ascii="Arial" w:hAnsi="Arial"/>
                <w:szCs w:val="20"/>
              </w:rPr>
              <w:t>None that weren’t covered later in the meeting.</w:t>
            </w:r>
          </w:p>
          <w:p w:rsidR="00DB4DEB" w:rsidRPr="00F3143D" w:rsidRDefault="00DB4DEB" w:rsidP="003104E4">
            <w:pPr>
              <w:rPr>
                <w:rFonts w:ascii="Arial" w:hAnsi="Arial"/>
                <w:szCs w:val="20"/>
              </w:rPr>
            </w:pPr>
          </w:p>
        </w:tc>
        <w:tc>
          <w:tcPr>
            <w:tcW w:w="0" w:type="auto"/>
          </w:tcPr>
          <w:p w:rsidR="00DB4DEB" w:rsidRPr="00F042AA" w:rsidRDefault="00DB4DEB" w:rsidP="003104E4">
            <w:pPr>
              <w:jc w:val="center"/>
              <w:rPr>
                <w:rFonts w:ascii="Arial" w:hAnsi="Arial"/>
                <w:b/>
                <w:color w:val="333333"/>
              </w:rPr>
            </w:pPr>
          </w:p>
        </w:tc>
      </w:tr>
      <w:tr w:rsidR="003104E4">
        <w:tc>
          <w:tcPr>
            <w:tcW w:w="0" w:type="auto"/>
          </w:tcPr>
          <w:p w:rsidR="003104E4" w:rsidRDefault="003104E4" w:rsidP="003104E4">
            <w:pPr>
              <w:rPr>
                <w:rFonts w:ascii="Arial" w:hAnsi="Arial"/>
                <w:b/>
                <w:color w:val="333333"/>
              </w:rPr>
            </w:pPr>
            <w:r>
              <w:rPr>
                <w:rFonts w:ascii="Arial" w:hAnsi="Arial"/>
                <w:b/>
                <w:color w:val="333333"/>
              </w:rPr>
              <w:t>5</w:t>
            </w:r>
          </w:p>
        </w:tc>
        <w:tc>
          <w:tcPr>
            <w:tcW w:w="0" w:type="auto"/>
          </w:tcPr>
          <w:p w:rsidR="003104E4" w:rsidRPr="00F042AA" w:rsidRDefault="003104E4" w:rsidP="003104E4">
            <w:pPr>
              <w:rPr>
                <w:rFonts w:ascii="Arial" w:hAnsi="Arial"/>
                <w:b/>
                <w:color w:val="333333"/>
              </w:rPr>
            </w:pPr>
            <w:r>
              <w:rPr>
                <w:rFonts w:ascii="Arial" w:hAnsi="Arial"/>
                <w:b/>
                <w:color w:val="333333"/>
              </w:rPr>
              <w:t>Treasurer’s Report:</w:t>
            </w:r>
          </w:p>
        </w:tc>
        <w:tc>
          <w:tcPr>
            <w:tcW w:w="0" w:type="auto"/>
          </w:tcPr>
          <w:p w:rsidR="003104E4" w:rsidRDefault="003104E4" w:rsidP="003104E4">
            <w:pPr>
              <w:jc w:val="both"/>
              <w:rPr>
                <w:rFonts w:ascii="Arial" w:hAnsi="Arial"/>
                <w:szCs w:val="20"/>
              </w:rPr>
            </w:pPr>
            <w:r>
              <w:rPr>
                <w:rFonts w:ascii="Arial" w:hAnsi="Arial"/>
                <w:szCs w:val="20"/>
              </w:rPr>
              <w:t>The recent burglary and the subsequent clos</w:t>
            </w:r>
            <w:r w:rsidR="00CB663F">
              <w:rPr>
                <w:rFonts w:ascii="Arial" w:hAnsi="Arial"/>
                <w:szCs w:val="20"/>
              </w:rPr>
              <w:t>ure of the shop for ten days have</w:t>
            </w:r>
            <w:r>
              <w:rPr>
                <w:rFonts w:ascii="Arial" w:hAnsi="Arial"/>
                <w:szCs w:val="20"/>
              </w:rPr>
              <w:t xml:space="preserve"> disrupted a good selling trend.  Otherwise the revenue from the shop has remained good.</w:t>
            </w:r>
          </w:p>
          <w:p w:rsidR="003104E4" w:rsidRDefault="003104E4" w:rsidP="003104E4">
            <w:pPr>
              <w:jc w:val="both"/>
              <w:rPr>
                <w:rFonts w:ascii="Arial" w:hAnsi="Arial"/>
                <w:szCs w:val="20"/>
              </w:rPr>
            </w:pPr>
          </w:p>
          <w:p w:rsidR="003104E4" w:rsidRDefault="003104E4" w:rsidP="003104E4">
            <w:pPr>
              <w:jc w:val="both"/>
              <w:rPr>
                <w:rFonts w:ascii="Arial" w:hAnsi="Arial"/>
                <w:szCs w:val="20"/>
              </w:rPr>
            </w:pPr>
            <w:r>
              <w:rPr>
                <w:rFonts w:ascii="Arial" w:hAnsi="Arial"/>
                <w:szCs w:val="20"/>
              </w:rPr>
              <w:t>The gym income has dropped.  The main features for the year so far were income (mainly from the shop and gym) £29,532 and total expenditure £19,943.  More details may be seen on the full BCG Income Statement for November 2023.</w:t>
            </w:r>
          </w:p>
          <w:p w:rsidR="003104E4" w:rsidRPr="00F3143D" w:rsidRDefault="003104E4" w:rsidP="003104E4">
            <w:pPr>
              <w:jc w:val="both"/>
              <w:rPr>
                <w:rFonts w:ascii="Arial" w:hAnsi="Arial"/>
                <w:szCs w:val="20"/>
              </w:rPr>
            </w:pPr>
          </w:p>
        </w:tc>
        <w:tc>
          <w:tcPr>
            <w:tcW w:w="0" w:type="auto"/>
          </w:tcPr>
          <w:p w:rsidR="003104E4" w:rsidRDefault="003104E4" w:rsidP="003104E4">
            <w:pPr>
              <w:jc w:val="center"/>
              <w:rPr>
                <w:rFonts w:ascii="Arial" w:hAnsi="Arial"/>
                <w:b/>
                <w:color w:val="333333"/>
              </w:rPr>
            </w:pPr>
            <w:r>
              <w:rPr>
                <w:rFonts w:ascii="Arial" w:hAnsi="Arial"/>
                <w:b/>
                <w:color w:val="333333"/>
              </w:rPr>
              <w:t>CW</w:t>
            </w:r>
          </w:p>
        </w:tc>
      </w:tr>
      <w:tr w:rsidR="003104E4">
        <w:tc>
          <w:tcPr>
            <w:tcW w:w="0" w:type="auto"/>
          </w:tcPr>
          <w:p w:rsidR="003104E4" w:rsidRPr="00F042AA" w:rsidRDefault="003104E4" w:rsidP="003104E4">
            <w:pPr>
              <w:rPr>
                <w:rFonts w:ascii="Arial" w:hAnsi="Arial"/>
                <w:b/>
                <w:color w:val="333333"/>
              </w:rPr>
            </w:pPr>
            <w:r>
              <w:rPr>
                <w:rFonts w:ascii="Arial" w:hAnsi="Arial"/>
                <w:b/>
                <w:color w:val="333333"/>
              </w:rPr>
              <w:t>6</w:t>
            </w:r>
          </w:p>
        </w:tc>
        <w:tc>
          <w:tcPr>
            <w:tcW w:w="0" w:type="auto"/>
          </w:tcPr>
          <w:p w:rsidR="003104E4" w:rsidRPr="00F042AA" w:rsidRDefault="003104E4" w:rsidP="003104E4">
            <w:pPr>
              <w:rPr>
                <w:rFonts w:ascii="Arial" w:hAnsi="Arial"/>
                <w:b/>
                <w:color w:val="333333"/>
              </w:rPr>
            </w:pPr>
            <w:r>
              <w:rPr>
                <w:rFonts w:ascii="Arial" w:hAnsi="Arial"/>
                <w:b/>
                <w:color w:val="333333"/>
              </w:rPr>
              <w:t>Grant Making Policy</w:t>
            </w:r>
          </w:p>
        </w:tc>
        <w:tc>
          <w:tcPr>
            <w:tcW w:w="0" w:type="auto"/>
          </w:tcPr>
          <w:p w:rsidR="003104E4" w:rsidRDefault="003104E4" w:rsidP="003104E4">
            <w:pPr>
              <w:jc w:val="both"/>
              <w:rPr>
                <w:rFonts w:ascii="Arial" w:hAnsi="Arial"/>
                <w:szCs w:val="20"/>
              </w:rPr>
            </w:pPr>
            <w:r>
              <w:rPr>
                <w:rFonts w:ascii="Arial" w:hAnsi="Arial"/>
                <w:szCs w:val="20"/>
              </w:rPr>
              <w:t>Jane circulated a revised grant making policy, which everyone had read.  She felt there were three strands to look at more closely:</w:t>
            </w:r>
          </w:p>
          <w:p w:rsidR="003104E4" w:rsidRDefault="003104E4" w:rsidP="003104E4">
            <w:pPr>
              <w:jc w:val="both"/>
              <w:rPr>
                <w:rFonts w:ascii="Arial" w:hAnsi="Arial"/>
                <w:szCs w:val="20"/>
              </w:rPr>
            </w:pPr>
          </w:p>
          <w:p w:rsidR="003104E4" w:rsidRDefault="003104E4" w:rsidP="003104E4">
            <w:pPr>
              <w:jc w:val="both"/>
              <w:rPr>
                <w:rFonts w:ascii="Arial" w:hAnsi="Arial"/>
                <w:szCs w:val="20"/>
              </w:rPr>
            </w:pPr>
            <w:r>
              <w:rPr>
                <w:rFonts w:ascii="Arial" w:hAnsi="Arial"/>
                <w:szCs w:val="20"/>
              </w:rPr>
              <w:t>What is good practice</w:t>
            </w:r>
          </w:p>
          <w:p w:rsidR="003104E4" w:rsidRDefault="003104E4" w:rsidP="003104E4">
            <w:pPr>
              <w:jc w:val="both"/>
              <w:rPr>
                <w:rFonts w:ascii="Arial" w:hAnsi="Arial"/>
                <w:szCs w:val="20"/>
              </w:rPr>
            </w:pPr>
            <w:r>
              <w:rPr>
                <w:rFonts w:ascii="Arial" w:hAnsi="Arial"/>
                <w:szCs w:val="20"/>
              </w:rPr>
              <w:t>What the law says we have to do</w:t>
            </w:r>
          </w:p>
          <w:p w:rsidR="003104E4" w:rsidRDefault="003104E4" w:rsidP="003104E4">
            <w:pPr>
              <w:jc w:val="both"/>
              <w:rPr>
                <w:rFonts w:ascii="Arial" w:hAnsi="Arial"/>
                <w:szCs w:val="20"/>
              </w:rPr>
            </w:pPr>
            <w:r>
              <w:rPr>
                <w:rFonts w:ascii="Arial" w:hAnsi="Arial"/>
                <w:szCs w:val="20"/>
              </w:rPr>
              <w:t>What to do if we have too many financial requests.</w:t>
            </w:r>
          </w:p>
          <w:p w:rsidR="003104E4" w:rsidRDefault="003104E4" w:rsidP="003104E4">
            <w:pPr>
              <w:jc w:val="both"/>
              <w:rPr>
                <w:rFonts w:ascii="Arial" w:hAnsi="Arial"/>
                <w:szCs w:val="20"/>
              </w:rPr>
            </w:pPr>
          </w:p>
          <w:p w:rsidR="003104E4" w:rsidRDefault="003104E4" w:rsidP="003104E4">
            <w:pPr>
              <w:jc w:val="both"/>
              <w:rPr>
                <w:rFonts w:ascii="Arial" w:hAnsi="Arial"/>
                <w:szCs w:val="20"/>
              </w:rPr>
            </w:pPr>
            <w:r>
              <w:rPr>
                <w:rFonts w:ascii="Arial" w:hAnsi="Arial"/>
                <w:szCs w:val="20"/>
              </w:rPr>
              <w:t>It was agreed that this would be discussed further at the January meeting.</w:t>
            </w:r>
          </w:p>
          <w:p w:rsidR="003104E4" w:rsidRPr="003104E4" w:rsidRDefault="003104E4" w:rsidP="003104E4">
            <w:pPr>
              <w:jc w:val="both"/>
              <w:rPr>
                <w:rFonts w:ascii="Arial" w:hAnsi="Arial"/>
                <w:szCs w:val="20"/>
              </w:rPr>
            </w:pPr>
          </w:p>
        </w:tc>
        <w:tc>
          <w:tcPr>
            <w:tcW w:w="0" w:type="auto"/>
          </w:tcPr>
          <w:p w:rsidR="003104E4" w:rsidRPr="00F042AA" w:rsidRDefault="003104E4" w:rsidP="003104E4">
            <w:pPr>
              <w:jc w:val="center"/>
              <w:rPr>
                <w:rFonts w:ascii="Arial" w:hAnsi="Arial"/>
                <w:b/>
                <w:color w:val="333333"/>
              </w:rPr>
            </w:pPr>
            <w:r>
              <w:rPr>
                <w:rFonts w:ascii="Arial" w:hAnsi="Arial"/>
                <w:b/>
                <w:color w:val="333333"/>
              </w:rPr>
              <w:t>JC</w:t>
            </w:r>
          </w:p>
        </w:tc>
      </w:tr>
      <w:tr w:rsidR="003104E4">
        <w:tc>
          <w:tcPr>
            <w:tcW w:w="0" w:type="auto"/>
          </w:tcPr>
          <w:p w:rsidR="003104E4" w:rsidRPr="00F042AA" w:rsidRDefault="0063488B" w:rsidP="003104E4">
            <w:pPr>
              <w:rPr>
                <w:rFonts w:ascii="Arial" w:hAnsi="Arial"/>
                <w:b/>
                <w:color w:val="333333"/>
              </w:rPr>
            </w:pPr>
            <w:r>
              <w:rPr>
                <w:rFonts w:ascii="Arial" w:hAnsi="Arial"/>
                <w:b/>
                <w:color w:val="333333"/>
              </w:rPr>
              <w:t>7</w:t>
            </w:r>
          </w:p>
        </w:tc>
        <w:tc>
          <w:tcPr>
            <w:tcW w:w="0" w:type="auto"/>
          </w:tcPr>
          <w:p w:rsidR="003104E4" w:rsidRPr="00F042AA" w:rsidRDefault="003104E4" w:rsidP="003104E4">
            <w:pPr>
              <w:rPr>
                <w:rFonts w:ascii="Arial" w:hAnsi="Arial"/>
                <w:b/>
                <w:color w:val="333333"/>
              </w:rPr>
            </w:pPr>
            <w:r>
              <w:rPr>
                <w:rFonts w:ascii="Arial" w:hAnsi="Arial"/>
                <w:b/>
                <w:color w:val="333333"/>
              </w:rPr>
              <w:t>Action Plan Progress:</w:t>
            </w:r>
          </w:p>
        </w:tc>
        <w:tc>
          <w:tcPr>
            <w:tcW w:w="0" w:type="auto"/>
          </w:tcPr>
          <w:p w:rsidR="003104E4" w:rsidRDefault="003104E4" w:rsidP="003104E4">
            <w:pPr>
              <w:jc w:val="both"/>
              <w:rPr>
                <w:rFonts w:ascii="Arial" w:hAnsi="Arial"/>
                <w:szCs w:val="20"/>
              </w:rPr>
            </w:pPr>
            <w:r>
              <w:rPr>
                <w:rFonts w:ascii="Arial" w:hAnsi="Arial"/>
                <w:b/>
                <w:szCs w:val="20"/>
              </w:rPr>
              <w:t xml:space="preserve">Grants: </w:t>
            </w:r>
            <w:r>
              <w:rPr>
                <w:rFonts w:ascii="Arial" w:hAnsi="Arial"/>
                <w:szCs w:val="20"/>
              </w:rPr>
              <w:t>We have received back more grant monitoring forms and the trustees will discuss this further at the next meeting.</w:t>
            </w:r>
          </w:p>
          <w:p w:rsidR="003104E4" w:rsidRDefault="003104E4" w:rsidP="003104E4">
            <w:pPr>
              <w:jc w:val="both"/>
              <w:rPr>
                <w:rFonts w:ascii="Arial" w:hAnsi="Arial"/>
                <w:szCs w:val="20"/>
              </w:rPr>
            </w:pPr>
          </w:p>
          <w:p w:rsidR="003104E4" w:rsidRDefault="003104E4" w:rsidP="003104E4">
            <w:pPr>
              <w:jc w:val="both"/>
              <w:rPr>
                <w:rFonts w:ascii="Arial" w:hAnsi="Arial"/>
                <w:szCs w:val="20"/>
              </w:rPr>
            </w:pPr>
            <w:r>
              <w:rPr>
                <w:rFonts w:ascii="Arial" w:hAnsi="Arial"/>
                <w:szCs w:val="20"/>
              </w:rPr>
              <w:t>We intend to continue to give out grants where applicable to help alleviate poverty.</w:t>
            </w:r>
          </w:p>
          <w:p w:rsidR="003104E4" w:rsidRPr="003104E4" w:rsidRDefault="003104E4" w:rsidP="003104E4">
            <w:pPr>
              <w:jc w:val="both"/>
              <w:rPr>
                <w:rFonts w:ascii="Arial" w:hAnsi="Arial"/>
                <w:szCs w:val="20"/>
              </w:rPr>
            </w:pPr>
            <w:r w:rsidRPr="00275B7A">
              <w:rPr>
                <w:rFonts w:ascii="Arial" w:hAnsi="Arial"/>
                <w:szCs w:val="20"/>
              </w:rPr>
              <w:t xml:space="preserve"> </w:t>
            </w:r>
          </w:p>
        </w:tc>
        <w:tc>
          <w:tcPr>
            <w:tcW w:w="0" w:type="auto"/>
          </w:tcPr>
          <w:p w:rsidR="003104E4" w:rsidRPr="00F042AA" w:rsidRDefault="003104E4" w:rsidP="003104E4">
            <w:pPr>
              <w:jc w:val="center"/>
              <w:rPr>
                <w:rFonts w:ascii="Arial" w:hAnsi="Arial"/>
                <w:b/>
                <w:color w:val="333333"/>
              </w:rPr>
            </w:pPr>
            <w:r>
              <w:rPr>
                <w:rFonts w:ascii="Arial" w:hAnsi="Arial"/>
                <w:b/>
                <w:color w:val="333333"/>
              </w:rPr>
              <w:t>JC/PT/CW</w:t>
            </w:r>
          </w:p>
        </w:tc>
      </w:tr>
      <w:tr w:rsidR="003104E4">
        <w:tc>
          <w:tcPr>
            <w:tcW w:w="0" w:type="auto"/>
          </w:tcPr>
          <w:p w:rsidR="003104E4" w:rsidRPr="00F042AA" w:rsidRDefault="0063488B" w:rsidP="003104E4">
            <w:pPr>
              <w:rPr>
                <w:rFonts w:ascii="Arial" w:hAnsi="Arial"/>
                <w:b/>
                <w:color w:val="333333"/>
              </w:rPr>
            </w:pPr>
            <w:r>
              <w:rPr>
                <w:rFonts w:ascii="Arial" w:hAnsi="Arial"/>
                <w:b/>
                <w:color w:val="333333"/>
              </w:rPr>
              <w:t>8</w:t>
            </w:r>
          </w:p>
        </w:tc>
        <w:tc>
          <w:tcPr>
            <w:tcW w:w="0" w:type="auto"/>
          </w:tcPr>
          <w:p w:rsidR="003104E4" w:rsidRDefault="003104E4" w:rsidP="003104E4">
            <w:pPr>
              <w:rPr>
                <w:rFonts w:ascii="Arial" w:hAnsi="Arial"/>
                <w:b/>
                <w:color w:val="333333"/>
              </w:rPr>
            </w:pPr>
            <w:r>
              <w:rPr>
                <w:rFonts w:ascii="Arial" w:hAnsi="Arial"/>
                <w:b/>
                <w:color w:val="333333"/>
              </w:rPr>
              <w:t>Charity Commission</w:t>
            </w:r>
          </w:p>
        </w:tc>
        <w:tc>
          <w:tcPr>
            <w:tcW w:w="0" w:type="auto"/>
          </w:tcPr>
          <w:p w:rsidR="00540101" w:rsidRDefault="003104E4" w:rsidP="003104E4">
            <w:pPr>
              <w:jc w:val="both"/>
              <w:rPr>
                <w:rFonts w:ascii="Arial" w:hAnsi="Arial"/>
                <w:bCs/>
                <w:color w:val="333333"/>
              </w:rPr>
            </w:pPr>
            <w:r>
              <w:rPr>
                <w:rFonts w:ascii="Arial" w:hAnsi="Arial"/>
                <w:bCs/>
                <w:color w:val="333333"/>
              </w:rPr>
              <w:t>P</w:t>
            </w:r>
            <w:r w:rsidR="00CB663F">
              <w:rPr>
                <w:rFonts w:ascii="Arial" w:hAnsi="Arial"/>
                <w:bCs/>
                <w:color w:val="333333"/>
              </w:rPr>
              <w:t>auline and Amanda are still having</w:t>
            </w:r>
            <w:r>
              <w:rPr>
                <w:rFonts w:ascii="Arial" w:hAnsi="Arial"/>
                <w:bCs/>
                <w:color w:val="333333"/>
              </w:rPr>
              <w:t xml:space="preserve"> difficulty acc</w:t>
            </w:r>
            <w:r w:rsidR="00CB663F">
              <w:rPr>
                <w:rFonts w:ascii="Arial" w:hAnsi="Arial"/>
                <w:bCs/>
                <w:color w:val="333333"/>
              </w:rPr>
              <w:t xml:space="preserve">essing the CC website but will </w:t>
            </w:r>
            <w:proofErr w:type="spellStart"/>
            <w:r w:rsidR="00CB663F">
              <w:rPr>
                <w:rFonts w:ascii="Arial" w:hAnsi="Arial"/>
                <w:bCs/>
                <w:color w:val="333333"/>
              </w:rPr>
              <w:t>e</w:t>
            </w:r>
            <w:r>
              <w:rPr>
                <w:rFonts w:ascii="Arial" w:hAnsi="Arial"/>
                <w:bCs/>
                <w:color w:val="333333"/>
              </w:rPr>
              <w:t>ndeavour</w:t>
            </w:r>
            <w:proofErr w:type="spellEnd"/>
            <w:r>
              <w:rPr>
                <w:rFonts w:ascii="Arial" w:hAnsi="Arial"/>
                <w:bCs/>
                <w:color w:val="333333"/>
              </w:rPr>
              <w:t xml:space="preserve"> to get this done before the next meeting.</w:t>
            </w:r>
          </w:p>
          <w:p w:rsidR="003104E4" w:rsidRDefault="003104E4" w:rsidP="003104E4">
            <w:pPr>
              <w:jc w:val="both"/>
              <w:rPr>
                <w:rFonts w:ascii="Arial" w:hAnsi="Arial"/>
                <w:bCs/>
                <w:color w:val="333333"/>
              </w:rPr>
            </w:pPr>
          </w:p>
        </w:tc>
        <w:tc>
          <w:tcPr>
            <w:tcW w:w="0" w:type="auto"/>
          </w:tcPr>
          <w:p w:rsidR="003104E4" w:rsidRDefault="003104E4" w:rsidP="003104E4">
            <w:pPr>
              <w:jc w:val="center"/>
              <w:rPr>
                <w:rFonts w:ascii="Arial" w:hAnsi="Arial"/>
                <w:b/>
                <w:color w:val="333333"/>
              </w:rPr>
            </w:pPr>
            <w:r>
              <w:rPr>
                <w:rFonts w:ascii="Arial" w:hAnsi="Arial"/>
                <w:b/>
                <w:color w:val="333333"/>
              </w:rPr>
              <w:t>PT/AGM</w:t>
            </w:r>
          </w:p>
        </w:tc>
      </w:tr>
      <w:tr w:rsidR="003104E4">
        <w:tc>
          <w:tcPr>
            <w:tcW w:w="0" w:type="auto"/>
          </w:tcPr>
          <w:p w:rsidR="003104E4" w:rsidRDefault="0063488B" w:rsidP="003104E4">
            <w:pPr>
              <w:rPr>
                <w:rFonts w:ascii="Arial" w:hAnsi="Arial"/>
                <w:b/>
                <w:color w:val="333333"/>
              </w:rPr>
            </w:pPr>
            <w:r>
              <w:rPr>
                <w:rFonts w:ascii="Arial" w:hAnsi="Arial"/>
                <w:b/>
                <w:color w:val="333333"/>
              </w:rPr>
              <w:t>9</w:t>
            </w:r>
          </w:p>
        </w:tc>
        <w:tc>
          <w:tcPr>
            <w:tcW w:w="0" w:type="auto"/>
          </w:tcPr>
          <w:p w:rsidR="003104E4" w:rsidRDefault="00540101" w:rsidP="003104E4">
            <w:pPr>
              <w:rPr>
                <w:rFonts w:ascii="Arial" w:hAnsi="Arial"/>
                <w:b/>
                <w:color w:val="333333"/>
              </w:rPr>
            </w:pPr>
            <w:r>
              <w:rPr>
                <w:rFonts w:ascii="Arial" w:hAnsi="Arial"/>
                <w:b/>
                <w:color w:val="333333"/>
              </w:rPr>
              <w:t>Arts Festival</w:t>
            </w:r>
          </w:p>
        </w:tc>
        <w:tc>
          <w:tcPr>
            <w:tcW w:w="0" w:type="auto"/>
          </w:tcPr>
          <w:p w:rsidR="00540101" w:rsidRDefault="00540101" w:rsidP="003104E4">
            <w:pPr>
              <w:jc w:val="both"/>
              <w:rPr>
                <w:rFonts w:ascii="Arial" w:hAnsi="Arial"/>
                <w:bCs/>
                <w:color w:val="333333"/>
              </w:rPr>
            </w:pPr>
            <w:r>
              <w:rPr>
                <w:rFonts w:ascii="Arial" w:hAnsi="Arial"/>
                <w:bCs/>
                <w:color w:val="333333"/>
              </w:rPr>
              <w:t>The Arts Festival committee has decided to become independent.</w:t>
            </w:r>
          </w:p>
          <w:p w:rsidR="003104E4" w:rsidRDefault="003104E4" w:rsidP="003104E4">
            <w:pPr>
              <w:jc w:val="both"/>
              <w:rPr>
                <w:rFonts w:ascii="Arial" w:hAnsi="Arial"/>
                <w:bCs/>
                <w:color w:val="333333"/>
              </w:rPr>
            </w:pPr>
          </w:p>
        </w:tc>
        <w:tc>
          <w:tcPr>
            <w:tcW w:w="0" w:type="auto"/>
          </w:tcPr>
          <w:p w:rsidR="003104E4" w:rsidRDefault="003104E4" w:rsidP="003104E4">
            <w:pPr>
              <w:jc w:val="center"/>
              <w:rPr>
                <w:rFonts w:ascii="Arial" w:hAnsi="Arial"/>
                <w:b/>
                <w:color w:val="333333"/>
              </w:rPr>
            </w:pPr>
          </w:p>
        </w:tc>
      </w:tr>
      <w:tr w:rsidR="00540101">
        <w:tc>
          <w:tcPr>
            <w:tcW w:w="0" w:type="auto"/>
          </w:tcPr>
          <w:p w:rsidR="00540101" w:rsidRPr="00F042AA" w:rsidRDefault="0063488B" w:rsidP="003104E4">
            <w:pPr>
              <w:rPr>
                <w:rFonts w:ascii="Arial" w:hAnsi="Arial"/>
                <w:b/>
                <w:color w:val="333333"/>
              </w:rPr>
            </w:pPr>
            <w:r>
              <w:rPr>
                <w:rFonts w:ascii="Arial" w:hAnsi="Arial"/>
                <w:b/>
                <w:color w:val="333333"/>
              </w:rPr>
              <w:t>10</w:t>
            </w:r>
          </w:p>
        </w:tc>
        <w:tc>
          <w:tcPr>
            <w:tcW w:w="0" w:type="auto"/>
          </w:tcPr>
          <w:p w:rsidR="00540101" w:rsidRDefault="00540101" w:rsidP="003104E4">
            <w:pPr>
              <w:rPr>
                <w:rFonts w:ascii="Arial" w:hAnsi="Arial"/>
                <w:b/>
                <w:color w:val="333333"/>
              </w:rPr>
            </w:pPr>
            <w:r>
              <w:rPr>
                <w:rFonts w:ascii="Arial" w:hAnsi="Arial"/>
                <w:b/>
                <w:color w:val="333333"/>
              </w:rPr>
              <w:t>Shop</w:t>
            </w:r>
          </w:p>
          <w:p w:rsidR="00540101" w:rsidRDefault="00540101" w:rsidP="003104E4">
            <w:pPr>
              <w:rPr>
                <w:rFonts w:ascii="Arial" w:hAnsi="Arial"/>
                <w:b/>
                <w:color w:val="333333"/>
              </w:rPr>
            </w:pPr>
          </w:p>
          <w:p w:rsidR="00540101" w:rsidRDefault="00540101" w:rsidP="003104E4">
            <w:pPr>
              <w:rPr>
                <w:rFonts w:ascii="Arial" w:hAnsi="Arial"/>
                <w:b/>
                <w:color w:val="333333"/>
              </w:rPr>
            </w:pPr>
          </w:p>
          <w:p w:rsidR="00540101" w:rsidRDefault="00540101" w:rsidP="003104E4">
            <w:pPr>
              <w:rPr>
                <w:rFonts w:ascii="Arial" w:hAnsi="Arial"/>
                <w:b/>
                <w:color w:val="333333"/>
              </w:rPr>
            </w:pPr>
          </w:p>
          <w:p w:rsidR="00540101" w:rsidRPr="00F042AA" w:rsidRDefault="00540101" w:rsidP="003104E4">
            <w:pPr>
              <w:rPr>
                <w:rFonts w:ascii="Arial" w:hAnsi="Arial"/>
                <w:b/>
                <w:color w:val="333333"/>
              </w:rPr>
            </w:pPr>
          </w:p>
        </w:tc>
        <w:tc>
          <w:tcPr>
            <w:tcW w:w="0" w:type="auto"/>
          </w:tcPr>
          <w:p w:rsidR="00540101" w:rsidRDefault="00540101" w:rsidP="00540101">
            <w:pPr>
              <w:jc w:val="both"/>
              <w:rPr>
                <w:rFonts w:ascii="Arial" w:hAnsi="Arial"/>
                <w:szCs w:val="20"/>
              </w:rPr>
            </w:pPr>
            <w:r>
              <w:rPr>
                <w:rFonts w:ascii="Arial" w:hAnsi="Arial"/>
                <w:szCs w:val="20"/>
              </w:rPr>
              <w:t>There are many implications resulting from the recent burglary.</w:t>
            </w:r>
          </w:p>
          <w:p w:rsidR="00540101" w:rsidRDefault="00540101" w:rsidP="00540101">
            <w:pPr>
              <w:jc w:val="both"/>
              <w:rPr>
                <w:rFonts w:ascii="Arial" w:hAnsi="Arial"/>
                <w:szCs w:val="20"/>
              </w:rPr>
            </w:pPr>
          </w:p>
          <w:p w:rsidR="00540101" w:rsidRDefault="00540101" w:rsidP="00540101">
            <w:pPr>
              <w:jc w:val="both"/>
              <w:rPr>
                <w:rFonts w:ascii="Arial" w:hAnsi="Arial"/>
                <w:szCs w:val="20"/>
              </w:rPr>
            </w:pPr>
            <w:r>
              <w:rPr>
                <w:rFonts w:ascii="Arial" w:hAnsi="Arial"/>
                <w:szCs w:val="20"/>
              </w:rPr>
              <w:t>Grateful thanks were given to the committee members and volunteers who stepped in at short notice to clear up the considerable mess.  Several meetings have taken place to discuss the issues of security.  New keys have been cut and in future no cash will be left on the premises. New banking arrangements are in place.</w:t>
            </w:r>
          </w:p>
          <w:p w:rsidR="00540101" w:rsidRDefault="00540101" w:rsidP="00540101">
            <w:pPr>
              <w:jc w:val="both"/>
              <w:rPr>
                <w:rFonts w:ascii="Arial" w:hAnsi="Arial"/>
                <w:szCs w:val="20"/>
              </w:rPr>
            </w:pPr>
          </w:p>
          <w:p w:rsidR="00540101" w:rsidRDefault="00540101" w:rsidP="00540101">
            <w:pPr>
              <w:jc w:val="both"/>
              <w:rPr>
                <w:rFonts w:ascii="Arial" w:hAnsi="Arial"/>
                <w:szCs w:val="20"/>
              </w:rPr>
            </w:pPr>
            <w:r>
              <w:rPr>
                <w:rFonts w:ascii="Arial" w:hAnsi="Arial"/>
                <w:szCs w:val="20"/>
              </w:rPr>
              <w:t>Derek Allen is to come and look at repairing the door.</w:t>
            </w:r>
          </w:p>
          <w:p w:rsidR="00540101" w:rsidRDefault="00540101" w:rsidP="00540101">
            <w:pPr>
              <w:jc w:val="both"/>
              <w:rPr>
                <w:rFonts w:ascii="Arial" w:hAnsi="Arial"/>
                <w:szCs w:val="20"/>
              </w:rPr>
            </w:pPr>
          </w:p>
          <w:p w:rsidR="00540101" w:rsidRDefault="00540101" w:rsidP="00540101">
            <w:pPr>
              <w:jc w:val="both"/>
              <w:rPr>
                <w:rFonts w:ascii="Arial" w:hAnsi="Arial"/>
                <w:szCs w:val="20"/>
              </w:rPr>
            </w:pPr>
            <w:r>
              <w:rPr>
                <w:rFonts w:ascii="Arial" w:hAnsi="Arial"/>
                <w:szCs w:val="20"/>
              </w:rPr>
              <w:t>Three quotes have been obtained for an alarm system and it was agreed by the trustees that we would go with Armstrong Alarms who quoted  £450.00.</w:t>
            </w:r>
          </w:p>
          <w:p w:rsidR="00540101" w:rsidRDefault="00540101" w:rsidP="00540101">
            <w:pPr>
              <w:jc w:val="both"/>
              <w:rPr>
                <w:rFonts w:ascii="Arial" w:hAnsi="Arial"/>
                <w:szCs w:val="20"/>
              </w:rPr>
            </w:pPr>
          </w:p>
          <w:p w:rsidR="00540101" w:rsidRDefault="00CB663F" w:rsidP="00540101">
            <w:pPr>
              <w:jc w:val="both"/>
              <w:rPr>
                <w:rFonts w:ascii="Arial" w:hAnsi="Arial"/>
                <w:szCs w:val="20"/>
              </w:rPr>
            </w:pPr>
            <w:r>
              <w:rPr>
                <w:rFonts w:ascii="Arial" w:hAnsi="Arial"/>
                <w:szCs w:val="20"/>
              </w:rPr>
              <w:t>Pauline met with Jul</w:t>
            </w:r>
            <w:r w:rsidR="00540101">
              <w:rPr>
                <w:rFonts w:ascii="Arial" w:hAnsi="Arial"/>
                <w:szCs w:val="20"/>
              </w:rPr>
              <w:t xml:space="preserve">iet Short at Bell View </w:t>
            </w:r>
            <w:r w:rsidR="000E4518">
              <w:rPr>
                <w:rFonts w:ascii="Arial" w:hAnsi="Arial"/>
                <w:szCs w:val="20"/>
              </w:rPr>
              <w:t>and one of her ideas was</w:t>
            </w:r>
            <w:r w:rsidR="00540101">
              <w:rPr>
                <w:rFonts w:ascii="Arial" w:hAnsi="Arial"/>
                <w:szCs w:val="20"/>
              </w:rPr>
              <w:t xml:space="preserve"> to do a community Kitchen at the shop, </w:t>
            </w:r>
          </w:p>
          <w:p w:rsidR="00540101" w:rsidRDefault="00540101" w:rsidP="00540101">
            <w:pPr>
              <w:jc w:val="both"/>
              <w:rPr>
                <w:rFonts w:ascii="Arial" w:hAnsi="Arial"/>
                <w:szCs w:val="20"/>
              </w:rPr>
            </w:pPr>
          </w:p>
          <w:p w:rsidR="00540101" w:rsidRDefault="00540101" w:rsidP="00540101">
            <w:pPr>
              <w:jc w:val="both"/>
              <w:rPr>
                <w:rFonts w:ascii="Arial" w:hAnsi="Arial"/>
                <w:szCs w:val="20"/>
              </w:rPr>
            </w:pPr>
            <w:r>
              <w:rPr>
                <w:rFonts w:ascii="Arial" w:hAnsi="Arial"/>
                <w:szCs w:val="20"/>
              </w:rPr>
              <w:t>The Shop Committee will meet with her in the New Year to discuss and see if this is a viable option.</w:t>
            </w:r>
          </w:p>
          <w:p w:rsidR="00540101" w:rsidRDefault="00540101" w:rsidP="00540101">
            <w:pPr>
              <w:jc w:val="both"/>
              <w:rPr>
                <w:rFonts w:ascii="Arial" w:hAnsi="Arial"/>
                <w:szCs w:val="20"/>
              </w:rPr>
            </w:pPr>
          </w:p>
          <w:p w:rsidR="000E4518" w:rsidRDefault="00540101" w:rsidP="00540101">
            <w:pPr>
              <w:jc w:val="both"/>
              <w:rPr>
                <w:rFonts w:ascii="Arial" w:hAnsi="Arial"/>
                <w:szCs w:val="20"/>
              </w:rPr>
            </w:pPr>
            <w:r>
              <w:rPr>
                <w:rFonts w:ascii="Arial" w:hAnsi="Arial"/>
                <w:szCs w:val="20"/>
              </w:rPr>
              <w:t>The shop will close from 22 December to 21 January.</w:t>
            </w:r>
          </w:p>
          <w:p w:rsidR="00540101" w:rsidRPr="00F3143D" w:rsidRDefault="00540101" w:rsidP="00540101">
            <w:pPr>
              <w:jc w:val="both"/>
              <w:rPr>
                <w:rFonts w:ascii="Arial" w:hAnsi="Arial"/>
                <w:szCs w:val="20"/>
              </w:rPr>
            </w:pPr>
          </w:p>
        </w:tc>
        <w:tc>
          <w:tcPr>
            <w:tcW w:w="0" w:type="auto"/>
          </w:tcPr>
          <w:p w:rsidR="00540101" w:rsidRPr="00F042AA" w:rsidRDefault="00540101" w:rsidP="003104E4">
            <w:pPr>
              <w:jc w:val="center"/>
              <w:rPr>
                <w:rFonts w:ascii="Arial" w:hAnsi="Arial"/>
                <w:b/>
                <w:color w:val="333333"/>
              </w:rPr>
            </w:pPr>
          </w:p>
        </w:tc>
      </w:tr>
      <w:tr w:rsidR="0063488B">
        <w:tc>
          <w:tcPr>
            <w:tcW w:w="0" w:type="auto"/>
          </w:tcPr>
          <w:p w:rsidR="0063488B" w:rsidRPr="00F042AA" w:rsidRDefault="0063488B" w:rsidP="003104E4">
            <w:pPr>
              <w:rPr>
                <w:rFonts w:ascii="Arial" w:hAnsi="Arial"/>
                <w:b/>
                <w:color w:val="333333"/>
              </w:rPr>
            </w:pPr>
            <w:r>
              <w:rPr>
                <w:rFonts w:ascii="Arial" w:hAnsi="Arial"/>
                <w:b/>
                <w:color w:val="333333"/>
              </w:rPr>
              <w:t>9</w:t>
            </w:r>
          </w:p>
        </w:tc>
        <w:tc>
          <w:tcPr>
            <w:tcW w:w="0" w:type="auto"/>
          </w:tcPr>
          <w:p w:rsidR="0063488B" w:rsidRPr="00F042AA" w:rsidRDefault="0063488B" w:rsidP="003104E4">
            <w:pPr>
              <w:rPr>
                <w:rFonts w:ascii="Arial" w:hAnsi="Arial"/>
                <w:b/>
                <w:color w:val="333333"/>
              </w:rPr>
            </w:pPr>
            <w:r>
              <w:rPr>
                <w:rFonts w:ascii="Arial" w:hAnsi="Arial"/>
                <w:b/>
                <w:color w:val="333333"/>
              </w:rPr>
              <w:t>Museum:</w:t>
            </w:r>
          </w:p>
        </w:tc>
        <w:tc>
          <w:tcPr>
            <w:tcW w:w="0" w:type="auto"/>
          </w:tcPr>
          <w:p w:rsidR="0063488B" w:rsidRDefault="0063488B" w:rsidP="00540101">
            <w:pPr>
              <w:jc w:val="both"/>
              <w:rPr>
                <w:rFonts w:ascii="Arial" w:hAnsi="Arial"/>
                <w:bCs/>
                <w:color w:val="333333"/>
              </w:rPr>
            </w:pPr>
            <w:r>
              <w:rPr>
                <w:rFonts w:ascii="Arial" w:hAnsi="Arial"/>
                <w:bCs/>
                <w:color w:val="333333"/>
              </w:rPr>
              <w:t>The Museum has b</w:t>
            </w:r>
            <w:r w:rsidR="000E4518">
              <w:rPr>
                <w:rFonts w:ascii="Arial" w:hAnsi="Arial"/>
                <w:bCs/>
                <w:color w:val="333333"/>
              </w:rPr>
              <w:t xml:space="preserve">ecome independent from BCG CIO.  They now have </w:t>
            </w:r>
            <w:r>
              <w:rPr>
                <w:rFonts w:ascii="Arial" w:hAnsi="Arial"/>
                <w:bCs/>
                <w:color w:val="333333"/>
              </w:rPr>
              <w:t>their own insurance.</w:t>
            </w:r>
          </w:p>
          <w:p w:rsidR="0063488B" w:rsidRPr="00F3143D" w:rsidRDefault="0063488B" w:rsidP="00540101">
            <w:pPr>
              <w:jc w:val="both"/>
              <w:rPr>
                <w:rFonts w:ascii="Arial" w:hAnsi="Arial"/>
                <w:bCs/>
                <w:color w:val="333333"/>
              </w:rPr>
            </w:pPr>
          </w:p>
        </w:tc>
        <w:tc>
          <w:tcPr>
            <w:tcW w:w="0" w:type="auto"/>
          </w:tcPr>
          <w:p w:rsidR="0063488B" w:rsidRPr="00F042AA" w:rsidRDefault="0063488B" w:rsidP="003104E4">
            <w:pPr>
              <w:jc w:val="center"/>
              <w:rPr>
                <w:rFonts w:ascii="Arial" w:hAnsi="Arial"/>
                <w:b/>
                <w:color w:val="333333"/>
              </w:rPr>
            </w:pPr>
            <w:r>
              <w:rPr>
                <w:rFonts w:ascii="Arial" w:hAnsi="Arial"/>
                <w:b/>
                <w:color w:val="333333"/>
              </w:rPr>
              <w:t>KI</w:t>
            </w:r>
          </w:p>
        </w:tc>
      </w:tr>
      <w:tr w:rsidR="0063488B">
        <w:tc>
          <w:tcPr>
            <w:tcW w:w="0" w:type="auto"/>
          </w:tcPr>
          <w:p w:rsidR="0063488B" w:rsidRPr="00F042AA" w:rsidRDefault="0063488B" w:rsidP="003104E4">
            <w:pPr>
              <w:rPr>
                <w:rFonts w:ascii="Arial" w:hAnsi="Arial"/>
                <w:b/>
                <w:color w:val="333333"/>
              </w:rPr>
            </w:pPr>
            <w:r>
              <w:rPr>
                <w:rFonts w:ascii="Arial" w:hAnsi="Arial"/>
                <w:b/>
                <w:color w:val="333333"/>
              </w:rPr>
              <w:t>10</w:t>
            </w:r>
          </w:p>
        </w:tc>
        <w:tc>
          <w:tcPr>
            <w:tcW w:w="0" w:type="auto"/>
          </w:tcPr>
          <w:p w:rsidR="0063488B" w:rsidRPr="00F042AA" w:rsidRDefault="0063488B" w:rsidP="003104E4">
            <w:pPr>
              <w:rPr>
                <w:rFonts w:ascii="Arial" w:hAnsi="Arial"/>
                <w:b/>
                <w:color w:val="333333"/>
              </w:rPr>
            </w:pPr>
            <w:r>
              <w:rPr>
                <w:rFonts w:ascii="Arial" w:hAnsi="Arial"/>
                <w:b/>
                <w:color w:val="333333"/>
              </w:rPr>
              <w:t>Woodlands</w:t>
            </w:r>
          </w:p>
        </w:tc>
        <w:tc>
          <w:tcPr>
            <w:tcW w:w="0" w:type="auto"/>
          </w:tcPr>
          <w:p w:rsidR="00BB09C9" w:rsidRDefault="0063488B" w:rsidP="0063488B">
            <w:pPr>
              <w:jc w:val="both"/>
              <w:rPr>
                <w:rFonts w:ascii="Arial" w:hAnsi="Arial"/>
                <w:szCs w:val="20"/>
              </w:rPr>
            </w:pPr>
            <w:r>
              <w:rPr>
                <w:rFonts w:ascii="Arial" w:hAnsi="Arial"/>
                <w:szCs w:val="20"/>
              </w:rPr>
              <w:t>Ver</w:t>
            </w:r>
            <w:r w:rsidR="000E4518">
              <w:rPr>
                <w:rFonts w:ascii="Arial" w:hAnsi="Arial"/>
                <w:szCs w:val="20"/>
              </w:rPr>
              <w:t>y little happening in the woodland</w:t>
            </w:r>
            <w:r>
              <w:rPr>
                <w:rFonts w:ascii="Arial" w:hAnsi="Arial"/>
                <w:szCs w:val="20"/>
              </w:rPr>
              <w:t xml:space="preserve"> at this time of year.</w:t>
            </w:r>
          </w:p>
          <w:p w:rsidR="0063488B" w:rsidRPr="00F3143D" w:rsidRDefault="0063488B" w:rsidP="0063488B">
            <w:pPr>
              <w:jc w:val="both"/>
              <w:rPr>
                <w:rFonts w:ascii="Arial" w:hAnsi="Arial"/>
                <w:szCs w:val="20"/>
              </w:rPr>
            </w:pPr>
          </w:p>
        </w:tc>
        <w:tc>
          <w:tcPr>
            <w:tcW w:w="0" w:type="auto"/>
          </w:tcPr>
          <w:p w:rsidR="0063488B" w:rsidRPr="00F042AA" w:rsidRDefault="0063488B" w:rsidP="003104E4">
            <w:pPr>
              <w:jc w:val="center"/>
              <w:rPr>
                <w:rFonts w:ascii="Arial" w:hAnsi="Arial"/>
                <w:b/>
                <w:color w:val="333333"/>
              </w:rPr>
            </w:pPr>
          </w:p>
        </w:tc>
      </w:tr>
      <w:tr w:rsidR="00BB09C9">
        <w:tc>
          <w:tcPr>
            <w:tcW w:w="0" w:type="auto"/>
          </w:tcPr>
          <w:p w:rsidR="00BB09C9" w:rsidRPr="00F042AA" w:rsidRDefault="00BB09C9" w:rsidP="003104E4">
            <w:pPr>
              <w:rPr>
                <w:rFonts w:ascii="Arial" w:hAnsi="Arial"/>
                <w:b/>
                <w:color w:val="333333"/>
              </w:rPr>
            </w:pPr>
            <w:r>
              <w:rPr>
                <w:rFonts w:ascii="Arial" w:hAnsi="Arial"/>
                <w:b/>
                <w:color w:val="333333"/>
              </w:rPr>
              <w:t>11</w:t>
            </w:r>
          </w:p>
        </w:tc>
        <w:tc>
          <w:tcPr>
            <w:tcW w:w="0" w:type="auto"/>
          </w:tcPr>
          <w:p w:rsidR="00BB09C9" w:rsidRPr="00F042AA" w:rsidRDefault="00BB09C9" w:rsidP="003104E4">
            <w:pPr>
              <w:rPr>
                <w:rFonts w:ascii="Arial" w:hAnsi="Arial"/>
                <w:b/>
                <w:color w:val="333333"/>
              </w:rPr>
            </w:pPr>
            <w:r>
              <w:rPr>
                <w:rFonts w:ascii="Arial" w:hAnsi="Arial"/>
                <w:b/>
                <w:color w:val="333333"/>
              </w:rPr>
              <w:t>Gym sub-committee</w:t>
            </w:r>
          </w:p>
        </w:tc>
        <w:tc>
          <w:tcPr>
            <w:tcW w:w="0" w:type="auto"/>
          </w:tcPr>
          <w:p w:rsidR="00BB09C9" w:rsidRDefault="00BB09C9" w:rsidP="0063488B">
            <w:pPr>
              <w:jc w:val="both"/>
              <w:rPr>
                <w:rFonts w:ascii="Arial" w:hAnsi="Arial"/>
                <w:bCs/>
                <w:color w:val="333333"/>
              </w:rPr>
            </w:pPr>
            <w:r>
              <w:rPr>
                <w:rFonts w:ascii="Arial" w:hAnsi="Arial"/>
                <w:bCs/>
                <w:color w:val="333333"/>
              </w:rPr>
              <w:t>NCC has assured Del that there is no aerated concrete in the gym.  The electricity bill has not been paid since 202</w:t>
            </w:r>
            <w:r w:rsidR="000E4518">
              <w:rPr>
                <w:rFonts w:ascii="Arial" w:hAnsi="Arial"/>
                <w:bCs/>
                <w:color w:val="333333"/>
              </w:rPr>
              <w:t>0 and the</w:t>
            </w:r>
            <w:r>
              <w:rPr>
                <w:rFonts w:ascii="Arial" w:hAnsi="Arial"/>
                <w:bCs/>
                <w:color w:val="333333"/>
              </w:rPr>
              <w:t xml:space="preserve"> figure sta</w:t>
            </w:r>
            <w:r w:rsidR="000E4518">
              <w:rPr>
                <w:rFonts w:ascii="Arial" w:hAnsi="Arial"/>
                <w:bCs/>
                <w:color w:val="333333"/>
              </w:rPr>
              <w:t>nds at £3924.54.  We have budgeted</w:t>
            </w:r>
            <w:r>
              <w:rPr>
                <w:rFonts w:ascii="Arial" w:hAnsi="Arial"/>
                <w:bCs/>
                <w:color w:val="333333"/>
              </w:rPr>
              <w:t xml:space="preserve"> for this payment.  NCC is now asking for </w:t>
            </w:r>
            <w:r w:rsidR="000E4518">
              <w:rPr>
                <w:rFonts w:ascii="Arial" w:hAnsi="Arial"/>
                <w:bCs/>
                <w:color w:val="333333"/>
              </w:rPr>
              <w:t xml:space="preserve">us to pay for </w:t>
            </w:r>
            <w:r>
              <w:rPr>
                <w:rFonts w:ascii="Arial" w:hAnsi="Arial"/>
                <w:bCs/>
                <w:color w:val="333333"/>
              </w:rPr>
              <w:t>water/sewage rates and it was agreed that we should not pay this bill as until we signed the lease it was not our responsibility.</w:t>
            </w:r>
          </w:p>
          <w:p w:rsidR="00BB09C9" w:rsidRDefault="00BB09C9" w:rsidP="0063488B">
            <w:pPr>
              <w:jc w:val="both"/>
              <w:rPr>
                <w:rFonts w:ascii="Arial" w:hAnsi="Arial"/>
                <w:bCs/>
                <w:color w:val="333333"/>
              </w:rPr>
            </w:pPr>
          </w:p>
          <w:p w:rsidR="00BB09C9" w:rsidRDefault="00BB09C9" w:rsidP="0063488B">
            <w:pPr>
              <w:jc w:val="both"/>
              <w:rPr>
                <w:rFonts w:ascii="Arial" w:hAnsi="Arial"/>
                <w:bCs/>
                <w:color w:val="333333"/>
              </w:rPr>
            </w:pPr>
            <w:r>
              <w:rPr>
                <w:rFonts w:ascii="Arial" w:hAnsi="Arial"/>
                <w:bCs/>
                <w:color w:val="333333"/>
              </w:rPr>
              <w:t>No one new has come forward to join the gym-working group but another advertisement will go in the December ‘What’s On’.</w:t>
            </w:r>
          </w:p>
          <w:p w:rsidR="00BB09C9" w:rsidRPr="00F41609" w:rsidRDefault="00BB09C9" w:rsidP="0063488B">
            <w:pPr>
              <w:jc w:val="both"/>
              <w:rPr>
                <w:rFonts w:ascii="Arial" w:hAnsi="Arial"/>
                <w:bCs/>
                <w:color w:val="333333"/>
              </w:rPr>
            </w:pPr>
          </w:p>
        </w:tc>
        <w:tc>
          <w:tcPr>
            <w:tcW w:w="0" w:type="auto"/>
          </w:tcPr>
          <w:p w:rsidR="00BB09C9" w:rsidRPr="00F41609" w:rsidRDefault="00BB09C9" w:rsidP="003104E4">
            <w:pPr>
              <w:jc w:val="both"/>
              <w:rPr>
                <w:rFonts w:ascii="Arial" w:hAnsi="Arial"/>
                <w:b/>
                <w:color w:val="333333"/>
              </w:rPr>
            </w:pPr>
            <w:r w:rsidRPr="00F41609">
              <w:rPr>
                <w:rFonts w:ascii="Arial" w:hAnsi="Arial"/>
                <w:b/>
                <w:color w:val="333333"/>
              </w:rPr>
              <w:t>DH/CW</w:t>
            </w:r>
          </w:p>
        </w:tc>
      </w:tr>
      <w:tr w:rsidR="00BB09C9">
        <w:tc>
          <w:tcPr>
            <w:tcW w:w="0" w:type="auto"/>
          </w:tcPr>
          <w:p w:rsidR="00BB09C9" w:rsidRPr="00F042AA" w:rsidRDefault="00BB09C9" w:rsidP="003104E4">
            <w:pPr>
              <w:rPr>
                <w:rFonts w:ascii="Arial" w:hAnsi="Arial"/>
                <w:b/>
                <w:color w:val="333333"/>
              </w:rPr>
            </w:pPr>
            <w:r>
              <w:rPr>
                <w:rFonts w:ascii="Arial" w:hAnsi="Arial"/>
                <w:b/>
                <w:color w:val="333333"/>
              </w:rPr>
              <w:t>12</w:t>
            </w:r>
          </w:p>
        </w:tc>
        <w:tc>
          <w:tcPr>
            <w:tcW w:w="0" w:type="auto"/>
          </w:tcPr>
          <w:p w:rsidR="00BB09C9" w:rsidRPr="00F042AA" w:rsidRDefault="00BB09C9" w:rsidP="003104E4">
            <w:pPr>
              <w:rPr>
                <w:rFonts w:ascii="Arial" w:hAnsi="Arial"/>
                <w:b/>
                <w:color w:val="333333"/>
              </w:rPr>
            </w:pPr>
            <w:r>
              <w:rPr>
                <w:rFonts w:ascii="Arial" w:hAnsi="Arial"/>
                <w:b/>
                <w:color w:val="333333"/>
              </w:rPr>
              <w:t>Markets</w:t>
            </w:r>
          </w:p>
        </w:tc>
        <w:tc>
          <w:tcPr>
            <w:tcW w:w="0" w:type="auto"/>
          </w:tcPr>
          <w:p w:rsidR="00BB09C9" w:rsidRDefault="00BB09C9" w:rsidP="0063488B">
            <w:pPr>
              <w:jc w:val="both"/>
              <w:rPr>
                <w:rFonts w:ascii="Arial" w:hAnsi="Arial"/>
                <w:bCs/>
                <w:color w:val="333333"/>
              </w:rPr>
            </w:pPr>
            <w:r>
              <w:rPr>
                <w:rFonts w:ascii="Arial" w:hAnsi="Arial"/>
                <w:bCs/>
                <w:color w:val="333333"/>
              </w:rPr>
              <w:t>The organizers are getting ready for the Christmas market on Saturday.  Ruth is to ask Nikki if she has any idea of how many people will be bringing children to see Santa.  Nikki has been widely advertising Santa’s presence amongst the families with children in the School.  Culture Creative is providing materials to decorate the grotto.</w:t>
            </w:r>
          </w:p>
          <w:p w:rsidR="00BB09C9" w:rsidRPr="00F3143D" w:rsidRDefault="00BB09C9" w:rsidP="0063488B">
            <w:pPr>
              <w:jc w:val="both"/>
              <w:rPr>
                <w:rFonts w:ascii="Arial" w:hAnsi="Arial"/>
                <w:bCs/>
                <w:color w:val="333333"/>
              </w:rPr>
            </w:pPr>
          </w:p>
        </w:tc>
        <w:tc>
          <w:tcPr>
            <w:tcW w:w="0" w:type="auto"/>
          </w:tcPr>
          <w:p w:rsidR="00BB09C9" w:rsidRPr="00F042AA" w:rsidRDefault="00BB09C9" w:rsidP="003104E4">
            <w:pPr>
              <w:jc w:val="center"/>
              <w:rPr>
                <w:rFonts w:ascii="Arial" w:hAnsi="Arial"/>
                <w:b/>
                <w:color w:val="333333"/>
              </w:rPr>
            </w:pPr>
            <w:r>
              <w:rPr>
                <w:rFonts w:ascii="Arial" w:hAnsi="Arial"/>
                <w:b/>
                <w:color w:val="333333"/>
              </w:rPr>
              <w:t>PD/RD</w:t>
            </w:r>
          </w:p>
        </w:tc>
      </w:tr>
      <w:tr w:rsidR="00BB09C9">
        <w:tc>
          <w:tcPr>
            <w:tcW w:w="0" w:type="auto"/>
          </w:tcPr>
          <w:p w:rsidR="00BB09C9" w:rsidRPr="00F042AA" w:rsidRDefault="00BB09C9" w:rsidP="003104E4">
            <w:pPr>
              <w:rPr>
                <w:rFonts w:ascii="Arial" w:hAnsi="Arial"/>
                <w:b/>
                <w:color w:val="333333"/>
              </w:rPr>
            </w:pPr>
            <w:r>
              <w:rPr>
                <w:rFonts w:ascii="Arial" w:hAnsi="Arial"/>
                <w:b/>
                <w:color w:val="333333"/>
              </w:rPr>
              <w:t>13</w:t>
            </w:r>
          </w:p>
        </w:tc>
        <w:tc>
          <w:tcPr>
            <w:tcW w:w="0" w:type="auto"/>
          </w:tcPr>
          <w:p w:rsidR="00BB09C9" w:rsidRDefault="00BB09C9" w:rsidP="003104E4">
            <w:pPr>
              <w:rPr>
                <w:rFonts w:ascii="Arial" w:hAnsi="Arial"/>
                <w:b/>
                <w:color w:val="333333"/>
              </w:rPr>
            </w:pPr>
            <w:r>
              <w:rPr>
                <w:rFonts w:ascii="Arial" w:hAnsi="Arial"/>
                <w:b/>
                <w:color w:val="333333"/>
              </w:rPr>
              <w:t>Grant Request:</w:t>
            </w:r>
          </w:p>
        </w:tc>
        <w:tc>
          <w:tcPr>
            <w:tcW w:w="0" w:type="auto"/>
          </w:tcPr>
          <w:p w:rsidR="00BB09C9" w:rsidRDefault="00BB09C9" w:rsidP="003104E4">
            <w:pPr>
              <w:jc w:val="both"/>
              <w:rPr>
                <w:rFonts w:ascii="Arial" w:hAnsi="Arial"/>
                <w:bCs/>
                <w:color w:val="333333"/>
              </w:rPr>
            </w:pPr>
            <w:r>
              <w:rPr>
                <w:rFonts w:ascii="Arial" w:hAnsi="Arial"/>
                <w:bCs/>
                <w:color w:val="333333"/>
              </w:rPr>
              <w:t>Two grant requests were received from Belford Arts Festival £600 and Belford Lights £1500.  Both were approved by the trustees</w:t>
            </w:r>
            <w:proofErr w:type="gramStart"/>
            <w:r>
              <w:rPr>
                <w:rFonts w:ascii="Arial" w:hAnsi="Arial"/>
                <w:bCs/>
                <w:color w:val="333333"/>
              </w:rPr>
              <w:t>..</w:t>
            </w:r>
            <w:proofErr w:type="gramEnd"/>
          </w:p>
          <w:p w:rsidR="00BB09C9" w:rsidRDefault="00BB09C9" w:rsidP="003104E4">
            <w:pPr>
              <w:jc w:val="both"/>
              <w:rPr>
                <w:rFonts w:ascii="Arial" w:hAnsi="Arial"/>
                <w:bCs/>
                <w:color w:val="333333"/>
              </w:rPr>
            </w:pPr>
          </w:p>
        </w:tc>
        <w:tc>
          <w:tcPr>
            <w:tcW w:w="0" w:type="auto"/>
          </w:tcPr>
          <w:p w:rsidR="00BB09C9" w:rsidRPr="00F042AA" w:rsidRDefault="00BB09C9" w:rsidP="003104E4">
            <w:pPr>
              <w:rPr>
                <w:rFonts w:ascii="Arial" w:hAnsi="Arial"/>
                <w:b/>
                <w:color w:val="333333"/>
              </w:rPr>
            </w:pPr>
          </w:p>
        </w:tc>
      </w:tr>
      <w:tr w:rsidR="00BB09C9">
        <w:tc>
          <w:tcPr>
            <w:tcW w:w="0" w:type="auto"/>
          </w:tcPr>
          <w:p w:rsidR="00BB09C9" w:rsidRDefault="00BB09C9" w:rsidP="003104E4">
            <w:pPr>
              <w:rPr>
                <w:rFonts w:ascii="Arial" w:hAnsi="Arial"/>
                <w:b/>
                <w:color w:val="333333"/>
              </w:rPr>
            </w:pPr>
            <w:r>
              <w:rPr>
                <w:rFonts w:ascii="Arial" w:hAnsi="Arial"/>
                <w:b/>
                <w:color w:val="333333"/>
              </w:rPr>
              <w:t>14</w:t>
            </w:r>
          </w:p>
        </w:tc>
        <w:tc>
          <w:tcPr>
            <w:tcW w:w="0" w:type="auto"/>
          </w:tcPr>
          <w:p w:rsidR="00BB09C9" w:rsidRDefault="00BB09C9" w:rsidP="003104E4">
            <w:pPr>
              <w:rPr>
                <w:rFonts w:ascii="Arial" w:hAnsi="Arial"/>
                <w:b/>
                <w:color w:val="333333"/>
              </w:rPr>
            </w:pPr>
            <w:r>
              <w:rPr>
                <w:rFonts w:ascii="Arial" w:hAnsi="Arial"/>
                <w:b/>
                <w:color w:val="333333"/>
              </w:rPr>
              <w:t>AOB</w:t>
            </w:r>
          </w:p>
        </w:tc>
        <w:tc>
          <w:tcPr>
            <w:tcW w:w="0" w:type="auto"/>
          </w:tcPr>
          <w:p w:rsidR="00BB09C9" w:rsidRDefault="00BB09C9" w:rsidP="003104E4">
            <w:pPr>
              <w:jc w:val="both"/>
              <w:rPr>
                <w:rFonts w:ascii="Arial" w:hAnsi="Arial"/>
                <w:bCs/>
                <w:color w:val="333333"/>
              </w:rPr>
            </w:pPr>
            <w:r>
              <w:rPr>
                <w:rFonts w:ascii="Arial" w:hAnsi="Arial"/>
                <w:bCs/>
                <w:color w:val="333333"/>
              </w:rPr>
              <w:t xml:space="preserve">Clare </w:t>
            </w:r>
            <w:proofErr w:type="spellStart"/>
            <w:r w:rsidR="00CB663F">
              <w:rPr>
                <w:rFonts w:ascii="Arial" w:hAnsi="Arial"/>
                <w:bCs/>
                <w:color w:val="333333"/>
              </w:rPr>
              <w:t>Wilford</w:t>
            </w:r>
            <w:proofErr w:type="spellEnd"/>
            <w:r w:rsidR="00CB663F">
              <w:rPr>
                <w:rFonts w:ascii="Arial" w:hAnsi="Arial"/>
                <w:bCs/>
                <w:color w:val="333333"/>
              </w:rPr>
              <w:t xml:space="preserve"> mentions</w:t>
            </w:r>
            <w:r>
              <w:rPr>
                <w:rFonts w:ascii="Arial" w:hAnsi="Arial"/>
                <w:bCs/>
                <w:color w:val="333333"/>
              </w:rPr>
              <w:t xml:space="preserve"> BCG support for the Film Club at every meeting, which is much appreciated.</w:t>
            </w:r>
          </w:p>
          <w:p w:rsidR="00BB09C9" w:rsidRDefault="00BB09C9" w:rsidP="003104E4">
            <w:pPr>
              <w:jc w:val="both"/>
              <w:rPr>
                <w:rFonts w:ascii="Arial" w:hAnsi="Arial"/>
                <w:bCs/>
                <w:color w:val="333333"/>
              </w:rPr>
            </w:pPr>
          </w:p>
          <w:p w:rsidR="00BB09C9" w:rsidRDefault="00BB09C9" w:rsidP="003104E4">
            <w:pPr>
              <w:jc w:val="both"/>
              <w:rPr>
                <w:rFonts w:ascii="Arial" w:hAnsi="Arial"/>
                <w:bCs/>
                <w:color w:val="333333"/>
              </w:rPr>
            </w:pPr>
            <w:r>
              <w:rPr>
                <w:rFonts w:ascii="Arial" w:hAnsi="Arial"/>
                <w:bCs/>
                <w:color w:val="333333"/>
              </w:rPr>
              <w:t>The purchase of an interactive board will be discussed at the next meeting.</w:t>
            </w:r>
          </w:p>
          <w:p w:rsidR="00BB09C9" w:rsidRDefault="00BB09C9" w:rsidP="003104E4">
            <w:pPr>
              <w:jc w:val="both"/>
              <w:rPr>
                <w:rFonts w:ascii="Arial" w:hAnsi="Arial"/>
                <w:bCs/>
                <w:color w:val="333333"/>
              </w:rPr>
            </w:pPr>
          </w:p>
          <w:p w:rsidR="00CB663F" w:rsidRDefault="00BB09C9" w:rsidP="003104E4">
            <w:pPr>
              <w:jc w:val="both"/>
              <w:rPr>
                <w:rFonts w:ascii="Arial" w:hAnsi="Arial"/>
                <w:bCs/>
                <w:color w:val="333333"/>
              </w:rPr>
            </w:pPr>
            <w:r>
              <w:rPr>
                <w:rFonts w:ascii="Arial" w:hAnsi="Arial"/>
                <w:bCs/>
                <w:color w:val="333333"/>
              </w:rPr>
              <w:t>A letter of thanks was received from Ruth Williamson for the Reading Room grant given.</w:t>
            </w:r>
          </w:p>
          <w:p w:rsidR="00BB09C9" w:rsidRDefault="00BB09C9" w:rsidP="003104E4">
            <w:pPr>
              <w:jc w:val="both"/>
              <w:rPr>
                <w:rFonts w:ascii="Arial" w:hAnsi="Arial"/>
                <w:bCs/>
                <w:color w:val="333333"/>
              </w:rPr>
            </w:pPr>
          </w:p>
        </w:tc>
        <w:tc>
          <w:tcPr>
            <w:tcW w:w="0" w:type="auto"/>
          </w:tcPr>
          <w:p w:rsidR="00BB09C9" w:rsidRPr="00F042AA" w:rsidRDefault="00BB09C9" w:rsidP="003104E4">
            <w:pPr>
              <w:rPr>
                <w:rFonts w:ascii="Arial" w:hAnsi="Arial"/>
                <w:b/>
                <w:color w:val="333333"/>
              </w:rPr>
            </w:pPr>
          </w:p>
        </w:tc>
      </w:tr>
      <w:tr w:rsidR="00BB09C9">
        <w:tc>
          <w:tcPr>
            <w:tcW w:w="0" w:type="auto"/>
          </w:tcPr>
          <w:p w:rsidR="00BB09C9" w:rsidRPr="00F042AA" w:rsidRDefault="00BB09C9" w:rsidP="003104E4">
            <w:pPr>
              <w:rPr>
                <w:rFonts w:ascii="Arial" w:hAnsi="Arial"/>
                <w:b/>
                <w:color w:val="333333"/>
              </w:rPr>
            </w:pPr>
            <w:r>
              <w:rPr>
                <w:rFonts w:ascii="Arial" w:hAnsi="Arial"/>
                <w:b/>
                <w:color w:val="333333"/>
              </w:rPr>
              <w:t>16</w:t>
            </w:r>
          </w:p>
        </w:tc>
        <w:tc>
          <w:tcPr>
            <w:tcW w:w="0" w:type="auto"/>
          </w:tcPr>
          <w:p w:rsidR="00BB09C9" w:rsidRPr="00F042AA" w:rsidRDefault="00BB09C9" w:rsidP="003104E4">
            <w:pPr>
              <w:rPr>
                <w:rFonts w:ascii="Arial" w:hAnsi="Arial"/>
                <w:b/>
                <w:color w:val="333333"/>
              </w:rPr>
            </w:pPr>
            <w:r>
              <w:rPr>
                <w:rFonts w:ascii="Arial" w:hAnsi="Arial"/>
                <w:b/>
                <w:color w:val="333333"/>
              </w:rPr>
              <w:t>Date and time of next meeting</w:t>
            </w:r>
          </w:p>
        </w:tc>
        <w:tc>
          <w:tcPr>
            <w:tcW w:w="0" w:type="auto"/>
          </w:tcPr>
          <w:p w:rsidR="00BB09C9" w:rsidRPr="006D3095" w:rsidRDefault="00CB663F" w:rsidP="003104E4">
            <w:pPr>
              <w:jc w:val="both"/>
              <w:rPr>
                <w:rFonts w:ascii="Arial" w:hAnsi="Arial"/>
                <w:b/>
                <w:szCs w:val="20"/>
              </w:rPr>
            </w:pPr>
            <w:r>
              <w:rPr>
                <w:rFonts w:ascii="Arial" w:hAnsi="Arial"/>
                <w:b/>
                <w:szCs w:val="20"/>
              </w:rPr>
              <w:t>Next meeting will be held on Tuesday 16</w:t>
            </w:r>
            <w:r w:rsidRPr="00CB663F">
              <w:rPr>
                <w:rFonts w:ascii="Arial" w:hAnsi="Arial"/>
                <w:b/>
                <w:szCs w:val="20"/>
                <w:vertAlign w:val="superscript"/>
              </w:rPr>
              <w:t>th</w:t>
            </w:r>
            <w:r>
              <w:rPr>
                <w:rFonts w:ascii="Arial" w:hAnsi="Arial"/>
                <w:b/>
                <w:szCs w:val="20"/>
              </w:rPr>
              <w:t xml:space="preserve"> January at 7pm </w:t>
            </w:r>
            <w:r w:rsidR="00BB09C9" w:rsidRPr="00F3143D">
              <w:rPr>
                <w:rFonts w:ascii="Arial" w:hAnsi="Arial"/>
                <w:b/>
                <w:szCs w:val="20"/>
              </w:rPr>
              <w:t>at Bell View</w:t>
            </w:r>
          </w:p>
          <w:p w:rsidR="00BB09C9" w:rsidRPr="00F042AA" w:rsidRDefault="00BB09C9" w:rsidP="003104E4">
            <w:pPr>
              <w:jc w:val="both"/>
              <w:rPr>
                <w:rFonts w:ascii="Arial" w:hAnsi="Arial"/>
                <w:bCs/>
                <w:color w:val="333333"/>
              </w:rPr>
            </w:pPr>
          </w:p>
        </w:tc>
        <w:tc>
          <w:tcPr>
            <w:tcW w:w="0" w:type="auto"/>
          </w:tcPr>
          <w:p w:rsidR="00BB09C9" w:rsidRPr="00F042AA" w:rsidRDefault="00BB09C9" w:rsidP="003104E4">
            <w:pPr>
              <w:jc w:val="center"/>
              <w:rPr>
                <w:rFonts w:ascii="Arial" w:hAnsi="Arial"/>
                <w:b/>
                <w:color w:val="333333"/>
              </w:rPr>
            </w:pPr>
          </w:p>
        </w:tc>
      </w:tr>
      <w:tr w:rsidR="00BB09C9">
        <w:trPr>
          <w:trHeight w:val="633"/>
        </w:trPr>
        <w:tc>
          <w:tcPr>
            <w:tcW w:w="0" w:type="auto"/>
          </w:tcPr>
          <w:p w:rsidR="00BB09C9" w:rsidRPr="00F042AA" w:rsidRDefault="00BB09C9" w:rsidP="003104E4">
            <w:pPr>
              <w:rPr>
                <w:rFonts w:ascii="Arial" w:hAnsi="Arial"/>
                <w:b/>
                <w:color w:val="333333"/>
              </w:rPr>
            </w:pPr>
          </w:p>
        </w:tc>
        <w:tc>
          <w:tcPr>
            <w:tcW w:w="0" w:type="auto"/>
          </w:tcPr>
          <w:p w:rsidR="00BB09C9" w:rsidRPr="00F042AA" w:rsidRDefault="00BB09C9" w:rsidP="003104E4">
            <w:pPr>
              <w:rPr>
                <w:rFonts w:ascii="Arial" w:hAnsi="Arial"/>
                <w:b/>
                <w:color w:val="333333"/>
              </w:rPr>
            </w:pPr>
          </w:p>
        </w:tc>
        <w:tc>
          <w:tcPr>
            <w:tcW w:w="0" w:type="auto"/>
          </w:tcPr>
          <w:p w:rsidR="00BB09C9" w:rsidRPr="00F042AA" w:rsidRDefault="00BB09C9" w:rsidP="003104E4">
            <w:pPr>
              <w:jc w:val="both"/>
              <w:rPr>
                <w:rFonts w:ascii="Arial" w:hAnsi="Arial"/>
                <w:bCs/>
                <w:color w:val="333333"/>
              </w:rPr>
            </w:pPr>
          </w:p>
        </w:tc>
        <w:tc>
          <w:tcPr>
            <w:tcW w:w="0" w:type="auto"/>
          </w:tcPr>
          <w:p w:rsidR="00BB09C9" w:rsidRPr="00F042AA" w:rsidRDefault="00BB09C9" w:rsidP="003104E4">
            <w:pPr>
              <w:jc w:val="center"/>
              <w:rPr>
                <w:rFonts w:ascii="Arial" w:hAnsi="Arial"/>
                <w:b/>
                <w:color w:val="333333"/>
              </w:rPr>
            </w:pPr>
          </w:p>
        </w:tc>
      </w:tr>
    </w:tbl>
    <w:p w:rsidR="00DB4DEB" w:rsidRDefault="00DB4DEB" w:rsidP="00DB4DEB"/>
    <w:p w:rsidR="00DB4DEB" w:rsidRDefault="00DB4DEB" w:rsidP="00DB4DEB"/>
    <w:p w:rsidR="00DB4DEB" w:rsidRDefault="00DB4DEB" w:rsidP="00DB4DEB"/>
    <w:p w:rsidR="00DB4DEB" w:rsidRDefault="00DB4DEB" w:rsidP="00DB4DEB"/>
    <w:p w:rsidR="00DB4DEB" w:rsidRDefault="00DB4DEB" w:rsidP="00DB4DEB"/>
    <w:p w:rsidR="00DB4DEB" w:rsidRDefault="00DB4DEB" w:rsidP="00DB4DEB"/>
    <w:p w:rsidR="00DB4DEB" w:rsidRDefault="00DB4DEB" w:rsidP="00DB4DEB"/>
    <w:p w:rsidR="00DB4DEB" w:rsidRDefault="00DB4DEB" w:rsidP="00DB4DEB"/>
    <w:p w:rsidR="00DB4DEB" w:rsidRDefault="00DB4DEB" w:rsidP="00DB4DEB"/>
    <w:p w:rsidR="00DB4DEB" w:rsidRDefault="00DB4DEB" w:rsidP="00DB4DEB"/>
    <w:p w:rsidR="00DB4DEB" w:rsidRDefault="00DB4DEB" w:rsidP="00DB4DEB"/>
    <w:p w:rsidR="00DB4DEB" w:rsidRDefault="00DB4DEB" w:rsidP="00DB4DEB"/>
    <w:p w:rsidR="003104E4" w:rsidRDefault="003104E4"/>
    <w:sectPr w:rsidR="003104E4">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70108"/>
    <w:multiLevelType w:val="multilevel"/>
    <w:tmpl w:val="8614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DB4DEB"/>
    <w:rsid w:val="000E4518"/>
    <w:rsid w:val="003104E4"/>
    <w:rsid w:val="00540101"/>
    <w:rsid w:val="0063488B"/>
    <w:rsid w:val="00BB09C9"/>
    <w:rsid w:val="00CB663F"/>
    <w:rsid w:val="00DB4DEB"/>
  </w:rsids>
  <m:mathPr>
    <m:mathFont m:val="Times New Roma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39"/>
    <w:rsid w:val="00DB4DEB"/>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B4DEB"/>
    <w:pPr>
      <w:spacing w:beforeLines="1" w:afterLines="1"/>
    </w:pPr>
    <w:rPr>
      <w:rFonts w:ascii="Times" w:eastAsiaTheme="minorHAnsi" w:hAnsi="Times" w:cs="Times New Roman"/>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652</Words>
  <Characters>3721</Characters>
  <Application>Microsoft Macintosh Word</Application>
  <DocSecurity>0</DocSecurity>
  <Lines>31</Lines>
  <Paragraphs>7</Paragraphs>
  <ScaleCrop>false</ScaleCrop>
  <Company>home</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Tucker</dc:creator>
  <cp:keywords/>
  <cp:lastModifiedBy>Pauline Tucker</cp:lastModifiedBy>
  <cp:revision>2</cp:revision>
  <dcterms:created xsi:type="dcterms:W3CDTF">2023-12-07T20:02:00Z</dcterms:created>
  <dcterms:modified xsi:type="dcterms:W3CDTF">2023-12-07T20:02:00Z</dcterms:modified>
</cp:coreProperties>
</file>