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BCB" w:rsidRPr="00703BCB" w:rsidRDefault="00703BCB" w:rsidP="00703BCB">
      <w:pPr>
        <w:shd w:val="clear" w:color="auto" w:fill="FFFFFF"/>
        <w:jc w:val="center"/>
        <w:rPr>
          <w:rFonts w:ascii="Chalkboard" w:hAnsi="Chalkboard"/>
          <w:color w:val="333333"/>
          <w:sz w:val="32"/>
          <w:szCs w:val="32"/>
          <w:lang w:val="en-GB"/>
        </w:rPr>
      </w:pPr>
      <w:bookmarkStart w:id="0" w:name="_GoBack"/>
      <w:bookmarkEnd w:id="0"/>
      <w:r w:rsidRPr="00703BCB">
        <w:rPr>
          <w:rFonts w:ascii="Chalkboard" w:hAnsi="Chalkboard"/>
          <w:b/>
          <w:color w:val="333333"/>
          <w:sz w:val="32"/>
          <w:szCs w:val="32"/>
          <w:lang w:val="en-GB"/>
        </w:rPr>
        <w:t>Belford Community Group</w:t>
      </w:r>
    </w:p>
    <w:p w:rsidR="00703BCB" w:rsidRPr="00703BCB" w:rsidRDefault="00703BCB" w:rsidP="00703BCB">
      <w:pPr>
        <w:shd w:val="clear" w:color="auto" w:fill="FFFFFF"/>
        <w:jc w:val="center"/>
        <w:rPr>
          <w:rFonts w:ascii="Chalkboard" w:hAnsi="Chalkboard"/>
          <w:color w:val="333333"/>
          <w:sz w:val="32"/>
          <w:szCs w:val="32"/>
          <w:lang w:val="en-GB"/>
        </w:rPr>
      </w:pPr>
      <w:r w:rsidRPr="00703BCB">
        <w:rPr>
          <w:rFonts w:ascii="Chalkboard" w:hAnsi="Chalkboard"/>
          <w:b/>
          <w:color w:val="333333"/>
          <w:sz w:val="32"/>
          <w:szCs w:val="32"/>
          <w:lang w:val="en-GB"/>
        </w:rPr>
        <w:t>Market Cross Guest House</w:t>
      </w:r>
    </w:p>
    <w:p w:rsidR="00703BCB" w:rsidRPr="00703BCB" w:rsidRDefault="00703BCB" w:rsidP="00703BCB">
      <w:pPr>
        <w:shd w:val="clear" w:color="auto" w:fill="FFFFFF"/>
        <w:jc w:val="center"/>
        <w:rPr>
          <w:rFonts w:ascii="Chalkboard" w:hAnsi="Chalkboard"/>
          <w:color w:val="333333"/>
          <w:sz w:val="32"/>
          <w:szCs w:val="32"/>
          <w:lang w:val="en-GB"/>
        </w:rPr>
      </w:pPr>
    </w:p>
    <w:p w:rsidR="00703BCB" w:rsidRPr="00703BCB" w:rsidRDefault="00703BCB" w:rsidP="00703BCB">
      <w:pPr>
        <w:shd w:val="clear" w:color="auto" w:fill="FFFFFF"/>
        <w:jc w:val="center"/>
        <w:rPr>
          <w:rFonts w:ascii="Chalkboard" w:hAnsi="Chalkboard"/>
          <w:color w:val="333333"/>
          <w:sz w:val="32"/>
          <w:szCs w:val="32"/>
          <w:lang w:val="en-GB"/>
        </w:rPr>
      </w:pPr>
      <w:r w:rsidRPr="00703BCB">
        <w:rPr>
          <w:rFonts w:ascii="Chalkboard" w:hAnsi="Chalkboard"/>
          <w:b/>
          <w:color w:val="333333"/>
          <w:sz w:val="32"/>
          <w:szCs w:val="32"/>
          <w:lang w:val="en-GB"/>
        </w:rPr>
        <w:t>Monday 10 October 2022, 2.00</w:t>
      </w:r>
    </w:p>
    <w:p w:rsidR="00703BCB" w:rsidRPr="00703BCB" w:rsidRDefault="00703BCB" w:rsidP="00703BCB">
      <w:pPr>
        <w:shd w:val="clear" w:color="auto" w:fill="FFFFFF"/>
        <w:jc w:val="center"/>
        <w:rPr>
          <w:rFonts w:ascii="Chalkboard" w:hAnsi="Chalkboard"/>
          <w:color w:val="333333"/>
          <w:sz w:val="32"/>
          <w:szCs w:val="32"/>
          <w:lang w:val="en-GB"/>
        </w:rPr>
      </w:pPr>
    </w:p>
    <w:p w:rsidR="00703BCB" w:rsidRPr="00703BCB" w:rsidRDefault="00703BCB" w:rsidP="00703BCB">
      <w:pPr>
        <w:shd w:val="clear" w:color="auto" w:fill="FFFFFF"/>
        <w:rPr>
          <w:rFonts w:ascii="Chalkboard" w:hAnsi="Chalkboard"/>
          <w:color w:val="333333"/>
          <w:sz w:val="32"/>
          <w:szCs w:val="32"/>
          <w:lang w:val="en-GB"/>
        </w:rPr>
      </w:pPr>
      <w:r w:rsidRPr="00703BCB">
        <w:rPr>
          <w:rFonts w:ascii="Chalkboard" w:hAnsi="Chalkboard"/>
          <w:b/>
          <w:color w:val="333333"/>
          <w:sz w:val="32"/>
          <w:szCs w:val="32"/>
          <w:lang w:val="en-GB"/>
        </w:rPr>
        <w:t>Trustees Present: </w:t>
      </w:r>
      <w:r w:rsidRPr="00703BCB">
        <w:rPr>
          <w:rFonts w:ascii="Chalkboard" w:hAnsi="Chalkboard"/>
          <w:color w:val="333333"/>
          <w:sz w:val="32"/>
          <w:szCs w:val="32"/>
          <w:lang w:val="en-GB"/>
        </w:rPr>
        <w:t xml:space="preserve">Jane, Phil, Ruth, Amanda, </w:t>
      </w:r>
      <w:proofErr w:type="spellStart"/>
      <w:r w:rsidRPr="00703BCB">
        <w:rPr>
          <w:rFonts w:ascii="Chalkboard" w:hAnsi="Chalkboard"/>
          <w:color w:val="333333"/>
          <w:sz w:val="32"/>
          <w:szCs w:val="32"/>
          <w:lang w:val="en-GB"/>
        </w:rPr>
        <w:t>Karon</w:t>
      </w:r>
      <w:proofErr w:type="spellEnd"/>
      <w:r w:rsidRPr="00703BCB">
        <w:rPr>
          <w:rFonts w:ascii="Chalkboard" w:hAnsi="Chalkboard"/>
          <w:color w:val="333333"/>
          <w:sz w:val="32"/>
          <w:szCs w:val="32"/>
          <w:lang w:val="en-GB"/>
        </w:rPr>
        <w:t>, Graham, Sue, Pauline</w:t>
      </w:r>
    </w:p>
    <w:p w:rsidR="00703BCB" w:rsidRPr="00703BCB" w:rsidRDefault="00703BCB" w:rsidP="00703BCB">
      <w:pPr>
        <w:shd w:val="clear" w:color="auto" w:fill="FFFFFF"/>
        <w:rPr>
          <w:rFonts w:ascii="Chalkboard" w:hAnsi="Chalkboard"/>
          <w:color w:val="333333"/>
          <w:sz w:val="32"/>
          <w:szCs w:val="32"/>
          <w:lang w:val="en-GB"/>
        </w:rPr>
      </w:pPr>
    </w:p>
    <w:p w:rsidR="00703BCB" w:rsidRPr="00703BCB" w:rsidRDefault="00703BCB" w:rsidP="00703BCB">
      <w:pPr>
        <w:shd w:val="clear" w:color="auto" w:fill="FFFFFF"/>
        <w:rPr>
          <w:rFonts w:ascii="Chalkboard" w:hAnsi="Chalkboard"/>
          <w:color w:val="333333"/>
          <w:sz w:val="32"/>
          <w:szCs w:val="32"/>
          <w:lang w:val="en-GB"/>
        </w:rPr>
      </w:pPr>
      <w:r w:rsidRPr="00703BCB">
        <w:rPr>
          <w:rFonts w:ascii="Chalkboard" w:hAnsi="Chalkboard"/>
          <w:b/>
          <w:color w:val="333333"/>
          <w:sz w:val="32"/>
          <w:szCs w:val="32"/>
          <w:lang w:val="en-GB"/>
        </w:rPr>
        <w:t>Also present:</w:t>
      </w:r>
      <w:r w:rsidRPr="00703BCB">
        <w:rPr>
          <w:rFonts w:ascii="Chalkboard" w:hAnsi="Chalkboard"/>
          <w:color w:val="333333"/>
          <w:sz w:val="32"/>
          <w:szCs w:val="32"/>
          <w:lang w:val="en-GB"/>
        </w:rPr>
        <w:t xml:space="preserve"> Ian </w:t>
      </w:r>
      <w:proofErr w:type="spellStart"/>
      <w:r w:rsidRPr="00703BCB">
        <w:rPr>
          <w:rFonts w:ascii="Chalkboard" w:hAnsi="Chalkboard"/>
          <w:color w:val="333333"/>
          <w:sz w:val="32"/>
          <w:szCs w:val="32"/>
          <w:lang w:val="en-GB"/>
        </w:rPr>
        <w:t>Carruthers</w:t>
      </w:r>
      <w:proofErr w:type="spellEnd"/>
    </w:p>
    <w:p w:rsidR="00703BCB" w:rsidRPr="00703BCB" w:rsidRDefault="00703BCB" w:rsidP="00703BCB">
      <w:pPr>
        <w:shd w:val="clear" w:color="auto" w:fill="FFFFFF"/>
        <w:rPr>
          <w:rFonts w:ascii="Chalkboard" w:hAnsi="Chalkboard"/>
          <w:color w:val="333333"/>
          <w:sz w:val="32"/>
          <w:szCs w:val="32"/>
          <w:lang w:val="en-GB"/>
        </w:rPr>
      </w:pPr>
    </w:p>
    <w:p w:rsidR="00703BCB" w:rsidRPr="00703BCB" w:rsidRDefault="00703BCB" w:rsidP="00703BCB">
      <w:pPr>
        <w:shd w:val="clear" w:color="auto" w:fill="FFFFFF"/>
        <w:rPr>
          <w:rFonts w:ascii="Chalkboard" w:hAnsi="Chalkboard"/>
          <w:color w:val="333333"/>
          <w:sz w:val="32"/>
          <w:szCs w:val="32"/>
          <w:lang w:val="en-GB"/>
        </w:rPr>
      </w:pPr>
      <w:r w:rsidRPr="00703BCB">
        <w:rPr>
          <w:rFonts w:ascii="Chalkboard" w:hAnsi="Chalkboard"/>
          <w:color w:val="333333"/>
          <w:sz w:val="32"/>
          <w:szCs w:val="32"/>
          <w:lang w:val="en-GB"/>
        </w:rPr>
        <w:t>1. </w:t>
      </w:r>
      <w:r w:rsidRPr="00703BCB">
        <w:rPr>
          <w:rFonts w:ascii="Chalkboard" w:hAnsi="Chalkboard"/>
          <w:b/>
          <w:color w:val="333333"/>
          <w:sz w:val="32"/>
          <w:szCs w:val="32"/>
          <w:lang w:val="en-GB"/>
        </w:rPr>
        <w:t>Apologies for absence: </w:t>
      </w:r>
      <w:r w:rsidRPr="00703BCB">
        <w:rPr>
          <w:rFonts w:ascii="Chalkboard" w:hAnsi="Chalkboard"/>
          <w:color w:val="333333"/>
          <w:sz w:val="32"/>
          <w:szCs w:val="32"/>
          <w:lang w:val="en-GB"/>
        </w:rPr>
        <w:t>Del, Val, Dave, William</w:t>
      </w:r>
    </w:p>
    <w:p w:rsidR="00703BCB" w:rsidRPr="00703BCB" w:rsidRDefault="00703BCB" w:rsidP="00703BCB">
      <w:pPr>
        <w:shd w:val="clear" w:color="auto" w:fill="FFFFFF"/>
        <w:rPr>
          <w:rFonts w:ascii="Chalkboard" w:hAnsi="Chalkboard"/>
          <w:color w:val="333333"/>
          <w:sz w:val="32"/>
          <w:szCs w:val="32"/>
          <w:lang w:val="en-GB"/>
        </w:rPr>
      </w:pPr>
    </w:p>
    <w:p w:rsidR="00703BCB" w:rsidRPr="00703BCB" w:rsidRDefault="00703BCB" w:rsidP="00703BCB">
      <w:pPr>
        <w:shd w:val="clear" w:color="auto" w:fill="FFFFFF"/>
        <w:rPr>
          <w:rFonts w:ascii="Chalkboard" w:hAnsi="Chalkboard"/>
          <w:color w:val="333333"/>
          <w:sz w:val="32"/>
          <w:szCs w:val="32"/>
          <w:lang w:val="en-GB"/>
        </w:rPr>
      </w:pPr>
      <w:r w:rsidRPr="00703BCB">
        <w:rPr>
          <w:rFonts w:ascii="Chalkboard" w:hAnsi="Chalkboard"/>
          <w:b/>
          <w:color w:val="333333"/>
          <w:sz w:val="32"/>
          <w:szCs w:val="32"/>
          <w:lang w:val="en-GB"/>
        </w:rPr>
        <w:t>2. General Discussion: </w:t>
      </w:r>
      <w:r w:rsidRPr="00703BCB">
        <w:rPr>
          <w:rFonts w:ascii="Chalkboard" w:hAnsi="Chalkboard"/>
          <w:color w:val="333333"/>
          <w:sz w:val="32"/>
          <w:szCs w:val="32"/>
          <w:lang w:val="en-GB"/>
        </w:rPr>
        <w:t>The trustees had a general discussion about the grant application process. Our new charity status has highlighted the need for ensuring that all activities monetarily supported by the BCG must be fully insured and health and safety issues must be clearly addressed. Having put our own house in order, in relation to the gym, we have a clearer idea of how this should be done. </w:t>
      </w:r>
    </w:p>
    <w:p w:rsidR="00703BCB" w:rsidRPr="00703BCB" w:rsidRDefault="00703BCB" w:rsidP="00703BCB">
      <w:pPr>
        <w:shd w:val="clear" w:color="auto" w:fill="FFFFFF"/>
        <w:rPr>
          <w:rFonts w:ascii="Chalkboard" w:hAnsi="Chalkboard"/>
          <w:color w:val="333333"/>
          <w:sz w:val="32"/>
          <w:szCs w:val="32"/>
          <w:lang w:val="en-GB"/>
        </w:rPr>
      </w:pPr>
    </w:p>
    <w:p w:rsidR="00703BCB" w:rsidRPr="00703BCB" w:rsidRDefault="00703BCB" w:rsidP="00703BCB">
      <w:pPr>
        <w:shd w:val="clear" w:color="auto" w:fill="FFFFFF"/>
        <w:rPr>
          <w:rFonts w:ascii="Chalkboard" w:hAnsi="Chalkboard"/>
          <w:color w:val="333333"/>
          <w:sz w:val="32"/>
          <w:szCs w:val="32"/>
          <w:lang w:val="en-GB"/>
        </w:rPr>
      </w:pPr>
      <w:r w:rsidRPr="00703BCB">
        <w:rPr>
          <w:rFonts w:ascii="Chalkboard" w:hAnsi="Chalkboard"/>
          <w:b/>
          <w:color w:val="333333"/>
          <w:sz w:val="32"/>
          <w:szCs w:val="32"/>
          <w:lang w:val="en-GB"/>
        </w:rPr>
        <w:t xml:space="preserve">3: Meeting with Ian </w:t>
      </w:r>
      <w:proofErr w:type="spellStart"/>
      <w:r w:rsidRPr="00703BCB">
        <w:rPr>
          <w:rFonts w:ascii="Chalkboard" w:hAnsi="Chalkboard"/>
          <w:b/>
          <w:color w:val="333333"/>
          <w:sz w:val="32"/>
          <w:szCs w:val="32"/>
          <w:lang w:val="en-GB"/>
        </w:rPr>
        <w:t>Carruthers</w:t>
      </w:r>
      <w:proofErr w:type="spellEnd"/>
      <w:r w:rsidRPr="00703BCB">
        <w:rPr>
          <w:rFonts w:ascii="Chalkboard" w:hAnsi="Chalkboard"/>
          <w:b/>
          <w:color w:val="333333"/>
          <w:sz w:val="32"/>
          <w:szCs w:val="32"/>
          <w:lang w:val="en-GB"/>
        </w:rPr>
        <w:t xml:space="preserve"> in relation to his recent grant application: </w:t>
      </w:r>
      <w:r w:rsidRPr="00703BCB">
        <w:rPr>
          <w:rFonts w:ascii="Chalkboard" w:hAnsi="Chalkboard"/>
          <w:color w:val="333333"/>
          <w:sz w:val="32"/>
          <w:szCs w:val="32"/>
          <w:lang w:val="en-GB"/>
        </w:rPr>
        <w:t xml:space="preserve">The trustees were please to speak with Ian about his grant request and we were far clearer about how we could help. It became apparent that although he needs some funding for the Christmas/New Year celebrations the village, he already has some funds in place for this year and some of his request is to ensure that future celebrations will be able to go ahead. The trustees agreed to offer a grant of £1500 in support of the costs involved for the Christmas tree, the lights and </w:t>
      </w:r>
      <w:r w:rsidRPr="00703BCB">
        <w:rPr>
          <w:rFonts w:ascii="Chalkboard" w:hAnsi="Chalkboard"/>
          <w:color w:val="333333"/>
          <w:sz w:val="32"/>
          <w:szCs w:val="32"/>
          <w:lang w:val="en-GB"/>
        </w:rPr>
        <w:lastRenderedPageBreak/>
        <w:t>the pipe band. Additionally the trustees would like to finance the cost of the Christmas tree every year. Over the last few years a number of householders have kindly donated electricity for some of the lights outside their property. Ian told us that he was scaling down the number of lights, due to the current cost of electricity, so individuals would not be out of pocket.</w:t>
      </w:r>
    </w:p>
    <w:p w:rsidR="00703BCB" w:rsidRPr="00703BCB" w:rsidRDefault="00703BCB" w:rsidP="00703BCB">
      <w:pPr>
        <w:shd w:val="clear" w:color="auto" w:fill="FFFFFF"/>
        <w:rPr>
          <w:rFonts w:ascii="Chalkboard" w:hAnsi="Chalkboard"/>
          <w:color w:val="333333"/>
          <w:sz w:val="32"/>
          <w:szCs w:val="32"/>
          <w:lang w:val="en-GB"/>
        </w:rPr>
      </w:pPr>
      <w:r w:rsidRPr="00703BCB">
        <w:rPr>
          <w:rFonts w:ascii="Chalkboard" w:hAnsi="Chalkboard"/>
          <w:color w:val="333333"/>
          <w:sz w:val="32"/>
          <w:szCs w:val="32"/>
          <w:lang w:val="en-GB"/>
        </w:rPr>
        <w:t>The trustees agreed that they would help to get funding from local businesses for future Christmas activities and would be happy to send to letters to these companies asking for their support.</w:t>
      </w:r>
    </w:p>
    <w:p w:rsidR="00703BCB" w:rsidRPr="00703BCB" w:rsidRDefault="00703BCB" w:rsidP="00703BCB">
      <w:pPr>
        <w:shd w:val="clear" w:color="auto" w:fill="FFFFFF"/>
        <w:rPr>
          <w:rFonts w:ascii="Chalkboard" w:hAnsi="Chalkboard"/>
          <w:color w:val="333333"/>
          <w:sz w:val="32"/>
          <w:szCs w:val="32"/>
          <w:lang w:val="en-GB"/>
        </w:rPr>
      </w:pPr>
    </w:p>
    <w:p w:rsidR="00703BCB" w:rsidRPr="00703BCB" w:rsidRDefault="00703BCB" w:rsidP="00703BCB">
      <w:pPr>
        <w:shd w:val="clear" w:color="auto" w:fill="FFFFFF"/>
        <w:rPr>
          <w:rFonts w:ascii="Chalkboard" w:hAnsi="Chalkboard"/>
          <w:color w:val="333333"/>
          <w:sz w:val="32"/>
          <w:szCs w:val="32"/>
          <w:lang w:val="en-GB"/>
        </w:rPr>
      </w:pPr>
      <w:r w:rsidRPr="00703BCB">
        <w:rPr>
          <w:rFonts w:ascii="Chalkboard" w:hAnsi="Chalkboard"/>
          <w:b/>
          <w:color w:val="333333"/>
          <w:sz w:val="32"/>
          <w:szCs w:val="32"/>
          <w:lang w:val="en-GB"/>
        </w:rPr>
        <w:t>4.New roles within BCG: </w:t>
      </w:r>
      <w:r w:rsidRPr="00703BCB">
        <w:rPr>
          <w:rFonts w:ascii="Chalkboard" w:hAnsi="Chalkboard"/>
          <w:color w:val="333333"/>
          <w:sz w:val="32"/>
          <w:szCs w:val="32"/>
          <w:lang w:val="en-GB"/>
        </w:rPr>
        <w:t>Following discussions about the Arts Festival and job shares, the following decisions were made.</w:t>
      </w:r>
    </w:p>
    <w:p w:rsidR="00703BCB" w:rsidRPr="00703BCB" w:rsidRDefault="00703BCB" w:rsidP="00703BCB">
      <w:pPr>
        <w:shd w:val="clear" w:color="auto" w:fill="FFFFFF"/>
        <w:rPr>
          <w:rFonts w:ascii="Chalkboard" w:hAnsi="Chalkboard"/>
          <w:color w:val="333333"/>
          <w:sz w:val="32"/>
          <w:szCs w:val="32"/>
          <w:lang w:val="en-GB"/>
        </w:rPr>
      </w:pPr>
      <w:r w:rsidRPr="00703BCB">
        <w:rPr>
          <w:rFonts w:ascii="Chalkboard" w:hAnsi="Chalkboard"/>
          <w:color w:val="333333"/>
          <w:sz w:val="32"/>
          <w:szCs w:val="32"/>
          <w:lang w:val="en-GB"/>
        </w:rPr>
        <w:t>Jane agreed to set the agendas and dates for meetings throughout the year, review risk assessments and chair meetings. Jane also agreed to look at grant application forms and follow up how the grants were spent and hopefully encourage the recipients take photos of their acquisitions.</w:t>
      </w:r>
    </w:p>
    <w:p w:rsidR="00703BCB" w:rsidRPr="00703BCB" w:rsidRDefault="00703BCB" w:rsidP="00703BCB">
      <w:pPr>
        <w:shd w:val="clear" w:color="auto" w:fill="FFFFFF"/>
        <w:rPr>
          <w:rFonts w:ascii="Chalkboard" w:hAnsi="Chalkboard"/>
          <w:color w:val="333333"/>
          <w:sz w:val="32"/>
          <w:szCs w:val="32"/>
          <w:lang w:val="en-GB"/>
        </w:rPr>
      </w:pPr>
      <w:r w:rsidRPr="00703BCB">
        <w:rPr>
          <w:rFonts w:ascii="Chalkboard" w:hAnsi="Chalkboard"/>
          <w:color w:val="333333"/>
          <w:sz w:val="32"/>
          <w:szCs w:val="32"/>
          <w:lang w:val="en-GB"/>
        </w:rPr>
        <w:t>Phil agreed to continue to take minutes and type them up.</w:t>
      </w:r>
    </w:p>
    <w:p w:rsidR="00703BCB" w:rsidRPr="00703BCB" w:rsidRDefault="00703BCB" w:rsidP="00703BCB">
      <w:pPr>
        <w:shd w:val="clear" w:color="auto" w:fill="FFFFFF"/>
        <w:rPr>
          <w:rFonts w:ascii="Chalkboard" w:hAnsi="Chalkboard"/>
          <w:color w:val="333333"/>
          <w:sz w:val="32"/>
          <w:szCs w:val="32"/>
          <w:lang w:val="en-GB"/>
        </w:rPr>
      </w:pPr>
      <w:r w:rsidRPr="00703BCB">
        <w:rPr>
          <w:rFonts w:ascii="Chalkboard" w:hAnsi="Chalkboard"/>
          <w:color w:val="333333"/>
          <w:sz w:val="32"/>
          <w:szCs w:val="32"/>
          <w:lang w:val="en-GB"/>
        </w:rPr>
        <w:t>Graham agreed to be the treasurer dealing with the accounting issues, but not dealing with the actual cash taken b the shop (Pauline said she would do this)</w:t>
      </w:r>
    </w:p>
    <w:p w:rsidR="00703BCB" w:rsidRPr="00703BCB" w:rsidRDefault="00703BCB" w:rsidP="00703BCB">
      <w:pPr>
        <w:shd w:val="clear" w:color="auto" w:fill="FFFFFF"/>
        <w:rPr>
          <w:rFonts w:ascii="Chalkboard" w:hAnsi="Chalkboard"/>
          <w:color w:val="333333"/>
          <w:sz w:val="32"/>
          <w:szCs w:val="32"/>
          <w:lang w:val="en-GB"/>
        </w:rPr>
      </w:pPr>
      <w:r w:rsidRPr="00703BCB">
        <w:rPr>
          <w:rFonts w:ascii="Chalkboard" w:hAnsi="Chalkboard"/>
          <w:color w:val="333333"/>
          <w:sz w:val="32"/>
          <w:szCs w:val="32"/>
          <w:lang w:val="en-GB"/>
        </w:rPr>
        <w:t>Ruth volunteered to liaise between the Arts Festival and the BCG</w:t>
      </w:r>
    </w:p>
    <w:p w:rsidR="00703BCB" w:rsidRPr="00703BCB" w:rsidRDefault="00703BCB" w:rsidP="00703BCB">
      <w:pPr>
        <w:shd w:val="clear" w:color="auto" w:fill="FFFFFF"/>
        <w:rPr>
          <w:rFonts w:ascii="Chalkboard" w:hAnsi="Chalkboard"/>
          <w:color w:val="333333"/>
          <w:sz w:val="32"/>
          <w:szCs w:val="32"/>
          <w:lang w:val="en-GB"/>
        </w:rPr>
      </w:pPr>
    </w:p>
    <w:p w:rsidR="00703BCB" w:rsidRPr="00703BCB" w:rsidRDefault="00703BCB" w:rsidP="00703BCB">
      <w:pPr>
        <w:shd w:val="clear" w:color="auto" w:fill="FFFFFF"/>
        <w:rPr>
          <w:rFonts w:ascii="Chalkboard" w:hAnsi="Chalkboard"/>
          <w:color w:val="333333"/>
          <w:sz w:val="32"/>
          <w:szCs w:val="32"/>
          <w:lang w:val="en-GB"/>
        </w:rPr>
      </w:pPr>
      <w:r w:rsidRPr="00703BCB">
        <w:rPr>
          <w:rFonts w:ascii="Chalkboard" w:hAnsi="Chalkboard"/>
          <w:b/>
          <w:color w:val="333333"/>
          <w:sz w:val="32"/>
          <w:szCs w:val="32"/>
          <w:lang w:val="en-GB"/>
        </w:rPr>
        <w:t>5. Any other business:</w:t>
      </w:r>
    </w:p>
    <w:p w:rsidR="00703BCB" w:rsidRPr="00703BCB" w:rsidRDefault="00703BCB" w:rsidP="00703BCB">
      <w:pPr>
        <w:numPr>
          <w:ilvl w:val="0"/>
          <w:numId w:val="1"/>
        </w:numPr>
        <w:shd w:val="clear" w:color="auto" w:fill="FFFFFF"/>
        <w:rPr>
          <w:rFonts w:ascii="Chalkboard" w:hAnsi="Chalkboard"/>
          <w:color w:val="333333"/>
          <w:sz w:val="32"/>
          <w:szCs w:val="32"/>
          <w:lang w:val="en-GB"/>
        </w:rPr>
      </w:pPr>
      <w:r w:rsidRPr="00703BCB">
        <w:rPr>
          <w:rFonts w:ascii="Chalkboard" w:hAnsi="Chalkboard"/>
          <w:color w:val="333333"/>
          <w:sz w:val="32"/>
          <w:szCs w:val="32"/>
          <w:lang w:val="en-GB"/>
        </w:rPr>
        <w:lastRenderedPageBreak/>
        <w:t>A wreath has been ordered for the Community Group for Remembrance Day</w:t>
      </w:r>
    </w:p>
    <w:p w:rsidR="00703BCB" w:rsidRPr="00703BCB" w:rsidRDefault="00703BCB" w:rsidP="00703BCB">
      <w:pPr>
        <w:numPr>
          <w:ilvl w:val="0"/>
          <w:numId w:val="1"/>
        </w:numPr>
        <w:shd w:val="clear" w:color="auto" w:fill="FFFFFF"/>
        <w:rPr>
          <w:rFonts w:ascii="Chalkboard" w:hAnsi="Chalkboard"/>
          <w:color w:val="333333"/>
          <w:sz w:val="32"/>
          <w:szCs w:val="32"/>
          <w:lang w:val="en-GB"/>
        </w:rPr>
      </w:pPr>
      <w:r w:rsidRPr="00703BCB">
        <w:rPr>
          <w:rFonts w:ascii="Chalkboard" w:hAnsi="Chalkboard"/>
          <w:color w:val="333333"/>
          <w:sz w:val="32"/>
          <w:szCs w:val="32"/>
          <w:lang w:val="en-GB"/>
        </w:rPr>
        <w:t>Two new people (parents) are coming to future trustees meetings</w:t>
      </w:r>
    </w:p>
    <w:p w:rsidR="00703BCB" w:rsidRPr="00703BCB" w:rsidRDefault="00703BCB" w:rsidP="00703BCB">
      <w:pPr>
        <w:numPr>
          <w:ilvl w:val="0"/>
          <w:numId w:val="1"/>
        </w:numPr>
        <w:shd w:val="clear" w:color="auto" w:fill="FFFFFF"/>
        <w:rPr>
          <w:rFonts w:ascii="Chalkboard" w:hAnsi="Chalkboard"/>
          <w:color w:val="333333"/>
          <w:sz w:val="32"/>
          <w:szCs w:val="32"/>
          <w:lang w:val="en-GB"/>
        </w:rPr>
      </w:pPr>
      <w:r w:rsidRPr="00703BCB">
        <w:rPr>
          <w:rFonts w:ascii="Chalkboard" w:hAnsi="Chalkboard"/>
          <w:color w:val="333333"/>
          <w:sz w:val="32"/>
          <w:szCs w:val="32"/>
          <w:lang w:val="en-GB"/>
        </w:rPr>
        <w:t>Jane expressed the opinion that recently the Trustees decisions have been event driven and not vice versa. She felt that there was a need to think where we want to be in 3 years time and perhaps Marc should chair a meeting where, in the New Year, we discussed this.</w:t>
      </w:r>
    </w:p>
    <w:p w:rsidR="00703BCB" w:rsidRPr="00703BCB" w:rsidRDefault="00703BCB" w:rsidP="00703BCB">
      <w:pPr>
        <w:shd w:val="clear" w:color="auto" w:fill="FFFFFF"/>
        <w:rPr>
          <w:rFonts w:ascii="Chalkboard" w:hAnsi="Chalkboard"/>
          <w:color w:val="333333"/>
          <w:sz w:val="32"/>
          <w:szCs w:val="32"/>
          <w:lang w:val="en-GB"/>
        </w:rPr>
      </w:pPr>
    </w:p>
    <w:p w:rsidR="00703BCB" w:rsidRPr="00703BCB" w:rsidRDefault="00703BCB" w:rsidP="00703BCB">
      <w:pPr>
        <w:shd w:val="clear" w:color="auto" w:fill="FFFFFF"/>
        <w:rPr>
          <w:rFonts w:ascii="Chalkboard" w:hAnsi="Chalkboard"/>
          <w:color w:val="333333"/>
          <w:sz w:val="32"/>
          <w:szCs w:val="32"/>
          <w:lang w:val="en-GB"/>
        </w:rPr>
      </w:pPr>
    </w:p>
    <w:p w:rsidR="00703BCB" w:rsidRPr="00703BCB" w:rsidRDefault="00703BCB" w:rsidP="00703BCB">
      <w:pPr>
        <w:rPr>
          <w:rFonts w:ascii="Times" w:hAnsi="Times"/>
          <w:sz w:val="20"/>
          <w:szCs w:val="20"/>
          <w:lang w:val="en-GB"/>
        </w:rPr>
      </w:pPr>
    </w:p>
    <w:p w:rsidR="00A75C2D" w:rsidRDefault="002B1C4A"/>
    <w:sectPr w:rsidR="00A75C2D" w:rsidSect="00A75C2D">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halkboard">
    <w:altName w:val="Kristen ITC"/>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0B155E"/>
    <w:multiLevelType w:val="multilevel"/>
    <w:tmpl w:val="EC40FF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BCB"/>
    <w:rsid w:val="002B1C4A"/>
    <w:rsid w:val="00703BC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4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4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223763">
      <w:bodyDiv w:val="1"/>
      <w:marLeft w:val="0"/>
      <w:marRight w:val="0"/>
      <w:marTop w:val="0"/>
      <w:marBottom w:val="0"/>
      <w:divBdr>
        <w:top w:val="none" w:sz="0" w:space="0" w:color="auto"/>
        <w:left w:val="none" w:sz="0" w:space="0" w:color="auto"/>
        <w:bottom w:val="none" w:sz="0" w:space="0" w:color="auto"/>
        <w:right w:val="none" w:sz="0" w:space="0" w:color="auto"/>
      </w:divBdr>
      <w:divsChild>
        <w:div w:id="263223728">
          <w:marLeft w:val="0"/>
          <w:marRight w:val="0"/>
          <w:marTop w:val="0"/>
          <w:marBottom w:val="0"/>
          <w:divBdr>
            <w:top w:val="none" w:sz="0" w:space="0" w:color="auto"/>
            <w:left w:val="none" w:sz="0" w:space="0" w:color="auto"/>
            <w:bottom w:val="none" w:sz="0" w:space="0" w:color="auto"/>
            <w:right w:val="none" w:sz="0" w:space="0" w:color="auto"/>
          </w:divBdr>
        </w:div>
        <w:div w:id="2094744208">
          <w:marLeft w:val="0"/>
          <w:marRight w:val="0"/>
          <w:marTop w:val="0"/>
          <w:marBottom w:val="0"/>
          <w:divBdr>
            <w:top w:val="none" w:sz="0" w:space="0" w:color="auto"/>
            <w:left w:val="none" w:sz="0" w:space="0" w:color="auto"/>
            <w:bottom w:val="none" w:sz="0" w:space="0" w:color="auto"/>
            <w:right w:val="none" w:sz="0" w:space="0" w:color="auto"/>
          </w:divBdr>
        </w:div>
        <w:div w:id="521551477">
          <w:marLeft w:val="0"/>
          <w:marRight w:val="0"/>
          <w:marTop w:val="0"/>
          <w:marBottom w:val="0"/>
          <w:divBdr>
            <w:top w:val="none" w:sz="0" w:space="0" w:color="auto"/>
            <w:left w:val="none" w:sz="0" w:space="0" w:color="auto"/>
            <w:bottom w:val="none" w:sz="0" w:space="0" w:color="auto"/>
            <w:right w:val="none" w:sz="0" w:space="0" w:color="auto"/>
          </w:divBdr>
        </w:div>
        <w:div w:id="882524318">
          <w:marLeft w:val="0"/>
          <w:marRight w:val="0"/>
          <w:marTop w:val="0"/>
          <w:marBottom w:val="0"/>
          <w:divBdr>
            <w:top w:val="none" w:sz="0" w:space="0" w:color="auto"/>
            <w:left w:val="none" w:sz="0" w:space="0" w:color="auto"/>
            <w:bottom w:val="none" w:sz="0" w:space="0" w:color="auto"/>
            <w:right w:val="none" w:sz="0" w:space="0" w:color="auto"/>
          </w:divBdr>
        </w:div>
        <w:div w:id="2093307737">
          <w:marLeft w:val="0"/>
          <w:marRight w:val="0"/>
          <w:marTop w:val="0"/>
          <w:marBottom w:val="0"/>
          <w:divBdr>
            <w:top w:val="none" w:sz="0" w:space="0" w:color="auto"/>
            <w:left w:val="none" w:sz="0" w:space="0" w:color="auto"/>
            <w:bottom w:val="none" w:sz="0" w:space="0" w:color="auto"/>
            <w:right w:val="none" w:sz="0" w:space="0" w:color="auto"/>
          </w:divBdr>
        </w:div>
        <w:div w:id="475686048">
          <w:marLeft w:val="0"/>
          <w:marRight w:val="0"/>
          <w:marTop w:val="0"/>
          <w:marBottom w:val="0"/>
          <w:divBdr>
            <w:top w:val="none" w:sz="0" w:space="0" w:color="auto"/>
            <w:left w:val="none" w:sz="0" w:space="0" w:color="auto"/>
            <w:bottom w:val="none" w:sz="0" w:space="0" w:color="auto"/>
            <w:right w:val="none" w:sz="0" w:space="0" w:color="auto"/>
          </w:divBdr>
        </w:div>
        <w:div w:id="109207482">
          <w:marLeft w:val="0"/>
          <w:marRight w:val="0"/>
          <w:marTop w:val="0"/>
          <w:marBottom w:val="0"/>
          <w:divBdr>
            <w:top w:val="none" w:sz="0" w:space="0" w:color="auto"/>
            <w:left w:val="none" w:sz="0" w:space="0" w:color="auto"/>
            <w:bottom w:val="none" w:sz="0" w:space="0" w:color="auto"/>
            <w:right w:val="none" w:sz="0" w:space="0" w:color="auto"/>
          </w:divBdr>
        </w:div>
        <w:div w:id="43143370">
          <w:marLeft w:val="0"/>
          <w:marRight w:val="0"/>
          <w:marTop w:val="0"/>
          <w:marBottom w:val="0"/>
          <w:divBdr>
            <w:top w:val="none" w:sz="0" w:space="0" w:color="auto"/>
            <w:left w:val="none" w:sz="0" w:space="0" w:color="auto"/>
            <w:bottom w:val="none" w:sz="0" w:space="0" w:color="auto"/>
            <w:right w:val="none" w:sz="0" w:space="0" w:color="auto"/>
          </w:divBdr>
        </w:div>
        <w:div w:id="109276466">
          <w:marLeft w:val="0"/>
          <w:marRight w:val="0"/>
          <w:marTop w:val="0"/>
          <w:marBottom w:val="0"/>
          <w:divBdr>
            <w:top w:val="none" w:sz="0" w:space="0" w:color="auto"/>
            <w:left w:val="none" w:sz="0" w:space="0" w:color="auto"/>
            <w:bottom w:val="none" w:sz="0" w:space="0" w:color="auto"/>
            <w:right w:val="none" w:sz="0" w:space="0" w:color="auto"/>
          </w:divBdr>
        </w:div>
        <w:div w:id="850337014">
          <w:marLeft w:val="0"/>
          <w:marRight w:val="0"/>
          <w:marTop w:val="0"/>
          <w:marBottom w:val="0"/>
          <w:divBdr>
            <w:top w:val="none" w:sz="0" w:space="0" w:color="auto"/>
            <w:left w:val="none" w:sz="0" w:space="0" w:color="auto"/>
            <w:bottom w:val="none" w:sz="0" w:space="0" w:color="auto"/>
            <w:right w:val="none" w:sz="0" w:space="0" w:color="auto"/>
          </w:divBdr>
        </w:div>
        <w:div w:id="452790403">
          <w:marLeft w:val="0"/>
          <w:marRight w:val="0"/>
          <w:marTop w:val="0"/>
          <w:marBottom w:val="0"/>
          <w:divBdr>
            <w:top w:val="none" w:sz="0" w:space="0" w:color="auto"/>
            <w:left w:val="none" w:sz="0" w:space="0" w:color="auto"/>
            <w:bottom w:val="none" w:sz="0" w:space="0" w:color="auto"/>
            <w:right w:val="none" w:sz="0" w:space="0" w:color="auto"/>
          </w:divBdr>
        </w:div>
        <w:div w:id="293564395">
          <w:marLeft w:val="0"/>
          <w:marRight w:val="0"/>
          <w:marTop w:val="0"/>
          <w:marBottom w:val="0"/>
          <w:divBdr>
            <w:top w:val="none" w:sz="0" w:space="0" w:color="auto"/>
            <w:left w:val="none" w:sz="0" w:space="0" w:color="auto"/>
            <w:bottom w:val="none" w:sz="0" w:space="0" w:color="auto"/>
            <w:right w:val="none" w:sz="0" w:space="0" w:color="auto"/>
          </w:divBdr>
        </w:div>
        <w:div w:id="732896439">
          <w:marLeft w:val="0"/>
          <w:marRight w:val="0"/>
          <w:marTop w:val="0"/>
          <w:marBottom w:val="0"/>
          <w:divBdr>
            <w:top w:val="none" w:sz="0" w:space="0" w:color="auto"/>
            <w:left w:val="none" w:sz="0" w:space="0" w:color="auto"/>
            <w:bottom w:val="none" w:sz="0" w:space="0" w:color="auto"/>
            <w:right w:val="none" w:sz="0" w:space="0" w:color="auto"/>
          </w:divBdr>
        </w:div>
        <w:div w:id="619534969">
          <w:marLeft w:val="0"/>
          <w:marRight w:val="0"/>
          <w:marTop w:val="0"/>
          <w:marBottom w:val="0"/>
          <w:divBdr>
            <w:top w:val="none" w:sz="0" w:space="0" w:color="auto"/>
            <w:left w:val="none" w:sz="0" w:space="0" w:color="auto"/>
            <w:bottom w:val="none" w:sz="0" w:space="0" w:color="auto"/>
            <w:right w:val="none" w:sz="0" w:space="0" w:color="auto"/>
          </w:divBdr>
        </w:div>
        <w:div w:id="14234044">
          <w:marLeft w:val="0"/>
          <w:marRight w:val="0"/>
          <w:marTop w:val="0"/>
          <w:marBottom w:val="0"/>
          <w:divBdr>
            <w:top w:val="none" w:sz="0" w:space="0" w:color="auto"/>
            <w:left w:val="none" w:sz="0" w:space="0" w:color="auto"/>
            <w:bottom w:val="none" w:sz="0" w:space="0" w:color="auto"/>
            <w:right w:val="none" w:sz="0" w:space="0" w:color="auto"/>
          </w:divBdr>
        </w:div>
        <w:div w:id="382604002">
          <w:marLeft w:val="0"/>
          <w:marRight w:val="0"/>
          <w:marTop w:val="0"/>
          <w:marBottom w:val="0"/>
          <w:divBdr>
            <w:top w:val="none" w:sz="0" w:space="0" w:color="auto"/>
            <w:left w:val="none" w:sz="0" w:space="0" w:color="auto"/>
            <w:bottom w:val="none" w:sz="0" w:space="0" w:color="auto"/>
            <w:right w:val="none" w:sz="0" w:space="0" w:color="auto"/>
          </w:divBdr>
        </w:div>
        <w:div w:id="1825273273">
          <w:marLeft w:val="0"/>
          <w:marRight w:val="0"/>
          <w:marTop w:val="0"/>
          <w:marBottom w:val="0"/>
          <w:divBdr>
            <w:top w:val="none" w:sz="0" w:space="0" w:color="auto"/>
            <w:left w:val="none" w:sz="0" w:space="0" w:color="auto"/>
            <w:bottom w:val="none" w:sz="0" w:space="0" w:color="auto"/>
            <w:right w:val="none" w:sz="0" w:space="0" w:color="auto"/>
          </w:divBdr>
        </w:div>
        <w:div w:id="1659653301">
          <w:marLeft w:val="0"/>
          <w:marRight w:val="0"/>
          <w:marTop w:val="0"/>
          <w:marBottom w:val="0"/>
          <w:divBdr>
            <w:top w:val="none" w:sz="0" w:space="0" w:color="auto"/>
            <w:left w:val="none" w:sz="0" w:space="0" w:color="auto"/>
            <w:bottom w:val="none" w:sz="0" w:space="0" w:color="auto"/>
            <w:right w:val="none" w:sz="0" w:space="0" w:color="auto"/>
          </w:divBdr>
        </w:div>
        <w:div w:id="1262227306">
          <w:marLeft w:val="0"/>
          <w:marRight w:val="0"/>
          <w:marTop w:val="0"/>
          <w:marBottom w:val="0"/>
          <w:divBdr>
            <w:top w:val="none" w:sz="0" w:space="0" w:color="auto"/>
            <w:left w:val="none" w:sz="0" w:space="0" w:color="auto"/>
            <w:bottom w:val="none" w:sz="0" w:space="0" w:color="auto"/>
            <w:right w:val="none" w:sz="0" w:space="0" w:color="auto"/>
          </w:divBdr>
        </w:div>
        <w:div w:id="161836706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Tucker</dc:creator>
  <cp:lastModifiedBy>User</cp:lastModifiedBy>
  <cp:revision>2</cp:revision>
  <dcterms:created xsi:type="dcterms:W3CDTF">2023-10-27T19:08:00Z</dcterms:created>
  <dcterms:modified xsi:type="dcterms:W3CDTF">2023-10-27T19:08:00Z</dcterms:modified>
</cp:coreProperties>
</file>